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60F1" w:rsidRDefault="007844FB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Użytkownika i Opiekunów</w:t>
      </w:r>
    </w:p>
    <w:p w14:paraId="00000002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Pani/Pana danych osobowych jest </w:t>
      </w:r>
      <w:proofErr w:type="spellStart"/>
      <w:r>
        <w:rPr>
          <w:color w:val="000000"/>
          <w:sz w:val="22"/>
          <w:szCs w:val="22"/>
        </w:rPr>
        <w:t>SiDLY</w:t>
      </w:r>
      <w:proofErr w:type="spellEnd"/>
      <w:r>
        <w:rPr>
          <w:color w:val="000000"/>
          <w:sz w:val="22"/>
          <w:szCs w:val="22"/>
        </w:rPr>
        <w:t xml:space="preserve"> spółka z ograniczoną odpowiedzialnością z siedzibą w Warszawie, przy ul. Chmielnej 2/31, 00-020 Warszawa (dalej: „</w:t>
      </w:r>
      <w:r>
        <w:rPr>
          <w:b/>
          <w:color w:val="000000"/>
          <w:sz w:val="22"/>
          <w:szCs w:val="22"/>
        </w:rPr>
        <w:t>Administrator</w:t>
      </w:r>
      <w:r>
        <w:rPr>
          <w:color w:val="000000"/>
          <w:sz w:val="22"/>
          <w:szCs w:val="22"/>
        </w:rPr>
        <w:t>”).</w:t>
      </w:r>
    </w:p>
    <w:p w14:paraId="00000003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 powołał Inspektora Ochrony Danych, z którym można kontakt</w:t>
      </w:r>
      <w:r>
        <w:rPr>
          <w:color w:val="000000"/>
          <w:sz w:val="22"/>
          <w:szCs w:val="22"/>
        </w:rPr>
        <w:t>ować się za pośrednictwem adresu mailowego: iod@sidly.org</w:t>
      </w:r>
    </w:p>
    <w:p w14:paraId="00000004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Pani/Pana dane osobowe będą przetwarzane w zakresie niezbędnym do wykonywania usługi </w:t>
      </w:r>
      <w:proofErr w:type="spellStart"/>
      <w:r>
        <w:rPr>
          <w:color w:val="000000"/>
          <w:sz w:val="22"/>
          <w:szCs w:val="22"/>
        </w:rPr>
        <w:t>teleopieki</w:t>
      </w:r>
      <w:proofErr w:type="spellEnd"/>
      <w:r>
        <w:rPr>
          <w:color w:val="000000"/>
          <w:sz w:val="22"/>
          <w:szCs w:val="22"/>
        </w:rPr>
        <w:t xml:space="preserve"> na rzecz Użytkownika na podstawie:</w:t>
      </w:r>
    </w:p>
    <w:p w14:paraId="00000005" w14:textId="77777777" w:rsidR="005160F1" w:rsidRDefault="007844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świadczenia usług z zakresu świadczeń medycznych (np. realizacja ce</w:t>
      </w:r>
      <w:r>
        <w:rPr>
          <w:color w:val="000000"/>
          <w:sz w:val="22"/>
          <w:szCs w:val="22"/>
        </w:rPr>
        <w:t>lów profilaktyki zdrowotnej, diagnozy medycznej, zapewnienia opieki zdrowotnej) na podstawie art. 6 ust. 1 lit. b i c oraz art. 9 ust. 2 lit. h RODO;</w:t>
      </w:r>
    </w:p>
    <w:p w14:paraId="00000006" w14:textId="77777777" w:rsidR="005160F1" w:rsidRDefault="007844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gdy to konieczne, w celu ochrony żywotnych interesów osoby, której dane dotyczą lub innej osoby fizycznej </w:t>
      </w:r>
      <w:r>
        <w:rPr>
          <w:color w:val="000000"/>
          <w:sz w:val="22"/>
          <w:szCs w:val="22"/>
        </w:rPr>
        <w:t>(np. gdy będzie konieczne udzielenie Użytkownikowi niezwłocznej pomocy) – na podstawie art. 6 ust. 1 lit. d oraz 9 ust. 2 lit. c RODO;</w:t>
      </w:r>
    </w:p>
    <w:p w14:paraId="00000007" w14:textId="77777777" w:rsidR="005160F1" w:rsidRDefault="007844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gdy jest to konieczne z uwagi na uzasadniony interes Administratora lub strony trzeciej (np. w przypadku dochodzenia ewen</w:t>
      </w:r>
      <w:r>
        <w:rPr>
          <w:color w:val="000000"/>
          <w:sz w:val="22"/>
          <w:szCs w:val="22"/>
        </w:rPr>
        <w:t>tualnych roszczeń lub ochrony przed roszczeniami) na podstawie art. 6 ust 1 lit. f oraz art. 9 ust. 2 lit. f RODO;</w:t>
      </w:r>
    </w:p>
    <w:p w14:paraId="00000008" w14:textId="77777777" w:rsidR="005160F1" w:rsidRDefault="007844F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celu kontaktu marketingowego, jednak tylko w przypadku wyrażenia przez Użytkownika i/lub Opiekuna zgody na ten cel – na podstawie art. 6 us</w:t>
      </w:r>
      <w:r>
        <w:rPr>
          <w:color w:val="000000"/>
          <w:sz w:val="22"/>
          <w:szCs w:val="22"/>
        </w:rPr>
        <w:t xml:space="preserve">t. 1 lit. a RODO. </w:t>
      </w:r>
    </w:p>
    <w:p w14:paraId="00000009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Obiorcą Pani/Pana danych osobowych jest każdorazowo podmiot świadczący usługę </w:t>
      </w:r>
      <w:proofErr w:type="spellStart"/>
      <w:r>
        <w:rPr>
          <w:color w:val="000000"/>
          <w:sz w:val="22"/>
          <w:szCs w:val="22"/>
        </w:rPr>
        <w:t>Teleopieki</w:t>
      </w:r>
      <w:proofErr w:type="spellEnd"/>
      <w:r>
        <w:rPr>
          <w:color w:val="000000"/>
          <w:sz w:val="22"/>
          <w:szCs w:val="22"/>
        </w:rPr>
        <w:t>, w oparciu o powierzenie przetwarzania danych osobowych – na dzień złożenia oświadczenia jest nim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SiDLY</w:t>
      </w:r>
      <w:proofErr w:type="spellEnd"/>
      <w:r>
        <w:rPr>
          <w:sz w:val="22"/>
          <w:szCs w:val="22"/>
        </w:rPr>
        <w:t xml:space="preserve"> sp. z o.o., NIP: 7010435677</w:t>
      </w:r>
      <w:r>
        <w:rPr>
          <w:color w:val="000000"/>
          <w:sz w:val="22"/>
          <w:szCs w:val="22"/>
        </w:rPr>
        <w:t>.</w:t>
      </w:r>
    </w:p>
    <w:p w14:paraId="0000000A" w14:textId="2C68F203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Odbiorcami Pani</w:t>
      </w:r>
      <w:r>
        <w:rPr>
          <w:color w:val="000000"/>
          <w:sz w:val="22"/>
          <w:szCs w:val="22"/>
        </w:rPr>
        <w:t xml:space="preserve">/Pana danych osobowych mogą być również upoważnieni pracownicy </w:t>
      </w:r>
      <w:r w:rsidR="009B4A5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i współpracownicy Administratora, podmioty świadczące usługi na rzecz Administratora, </w:t>
      </w:r>
      <w:r w:rsidR="009B4A5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 którymi zostały zawarte umowy powierzenia przetwarzania danych osobowych oraz – gdy będzie to niezbędne d</w:t>
      </w:r>
      <w:r>
        <w:rPr>
          <w:color w:val="000000"/>
          <w:sz w:val="22"/>
          <w:szCs w:val="22"/>
        </w:rPr>
        <w:t xml:space="preserve">la świadczenia usług medycznych – podmioty świadczące takie usługi. </w:t>
      </w:r>
    </w:p>
    <w:p w14:paraId="0000000B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Pani/Pana dane będą przetwarzane przez czas wykonywania umowy na świadczenie usług </w:t>
      </w:r>
      <w:proofErr w:type="spellStart"/>
      <w:r>
        <w:rPr>
          <w:color w:val="000000"/>
          <w:sz w:val="22"/>
          <w:szCs w:val="22"/>
        </w:rPr>
        <w:t>teleopieki</w:t>
      </w:r>
      <w:proofErr w:type="spellEnd"/>
      <w:r>
        <w:rPr>
          <w:color w:val="000000"/>
          <w:sz w:val="22"/>
          <w:szCs w:val="22"/>
        </w:rPr>
        <w:t xml:space="preserve"> i dostępu do systemu dla osób fizycznych, przez czas wskazany w upoważnieniu osoby korzystającej z urządzenia </w:t>
      </w:r>
      <w:proofErr w:type="spellStart"/>
      <w:r>
        <w:rPr>
          <w:color w:val="000000"/>
          <w:sz w:val="22"/>
          <w:szCs w:val="22"/>
        </w:rPr>
        <w:t>Sidly</w:t>
      </w:r>
      <w:proofErr w:type="spellEnd"/>
      <w:r>
        <w:rPr>
          <w:color w:val="000000"/>
          <w:sz w:val="22"/>
          <w:szCs w:val="22"/>
        </w:rPr>
        <w:t xml:space="preserve"> lub do czasu odwołania upoważnienia nadanego p</w:t>
      </w:r>
      <w:r>
        <w:rPr>
          <w:color w:val="000000"/>
          <w:sz w:val="22"/>
          <w:szCs w:val="22"/>
        </w:rPr>
        <w:t xml:space="preserve">rzez osobę korzystającą z urządzenia </w:t>
      </w:r>
      <w:proofErr w:type="spellStart"/>
      <w:r>
        <w:rPr>
          <w:color w:val="000000"/>
          <w:sz w:val="22"/>
          <w:szCs w:val="22"/>
        </w:rPr>
        <w:t>Sidly</w:t>
      </w:r>
      <w:proofErr w:type="spellEnd"/>
      <w:r>
        <w:rPr>
          <w:color w:val="000000"/>
          <w:sz w:val="22"/>
          <w:szCs w:val="22"/>
        </w:rPr>
        <w:t xml:space="preserve">, a następnie przez czas niezbędny do dochodzenia ewentualnych roszczeń. </w:t>
      </w:r>
    </w:p>
    <w:p w14:paraId="0000000C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Podanie danych osobowych jest dobrowolne, jednak niezbędne do prawidłowego wykonania usług </w:t>
      </w:r>
      <w:proofErr w:type="spellStart"/>
      <w:r>
        <w:rPr>
          <w:color w:val="000000"/>
          <w:sz w:val="22"/>
          <w:szCs w:val="22"/>
        </w:rPr>
        <w:t>teleopieki</w:t>
      </w:r>
      <w:proofErr w:type="spellEnd"/>
      <w:r>
        <w:rPr>
          <w:color w:val="000000"/>
          <w:sz w:val="22"/>
          <w:szCs w:val="22"/>
        </w:rPr>
        <w:t>.</w:t>
      </w:r>
    </w:p>
    <w:p w14:paraId="0000000D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Źródłem Pani/Pana danych osobowych je</w:t>
      </w:r>
      <w:r>
        <w:rPr>
          <w:color w:val="000000"/>
          <w:sz w:val="22"/>
          <w:szCs w:val="22"/>
        </w:rPr>
        <w:t xml:space="preserve">st podmiot, który zawarł umowę na świadczenie usług </w:t>
      </w:r>
      <w:proofErr w:type="spellStart"/>
      <w:r>
        <w:rPr>
          <w:color w:val="000000"/>
          <w:sz w:val="22"/>
          <w:szCs w:val="22"/>
        </w:rPr>
        <w:t>teleopieki</w:t>
      </w:r>
      <w:proofErr w:type="spellEnd"/>
      <w:r>
        <w:rPr>
          <w:color w:val="000000"/>
          <w:sz w:val="22"/>
          <w:szCs w:val="22"/>
        </w:rPr>
        <w:t xml:space="preserve"> i dostępu do systemu dla osób fizycznych, jak również Karta Informacyjna Pacjenta wypełniona przez Użytkownika lub Opiekuna.</w:t>
      </w:r>
    </w:p>
    <w:p w14:paraId="0000000E" w14:textId="77777777" w:rsidR="005160F1" w:rsidRDefault="0078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przetwarzaniem danych osobowych, przysługuje Pani/Panu p</w:t>
      </w:r>
      <w:r>
        <w:rPr>
          <w:color w:val="000000"/>
          <w:sz w:val="22"/>
          <w:szCs w:val="22"/>
        </w:rPr>
        <w:t xml:space="preserve">rawo do: </w:t>
      </w:r>
    </w:p>
    <w:p w14:paraId="0000000F" w14:textId="77777777" w:rsidR="005160F1" w:rsidRDefault="00784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dostępu do danych osobowych oraz do ich sprostowania, ograniczenia przetwarzania danych osobowych lub do ich usunięcia;</w:t>
      </w:r>
    </w:p>
    <w:p w14:paraId="00000010" w14:textId="77777777" w:rsidR="005160F1" w:rsidRDefault="00784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przetwarzanie danych osobowych odbywa się na podstawie zgody – do jej wycofania w dowolnym momencie;</w:t>
      </w:r>
    </w:p>
    <w:p w14:paraId="00000011" w14:textId="77777777" w:rsidR="005160F1" w:rsidRDefault="00784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wniesienia w dowol</w:t>
      </w:r>
      <w:r>
        <w:rPr>
          <w:color w:val="000000"/>
          <w:sz w:val="22"/>
          <w:szCs w:val="22"/>
        </w:rPr>
        <w:t>nym momencie sprzeciwu wobec przetwarzania danych osobowych;</w:t>
      </w:r>
    </w:p>
    <w:p w14:paraId="00000012" w14:textId="77777777" w:rsidR="005160F1" w:rsidRDefault="00784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żądania przeniesienia danych osobowych, przeniesienie polega na otrzymaniu od Administratora danych osobowych, w ustrukturyzowanym, powszechnie używanym formacie nadającym się do odczytu maszynow</w:t>
      </w:r>
      <w:r>
        <w:rPr>
          <w:color w:val="000000"/>
          <w:sz w:val="22"/>
          <w:szCs w:val="22"/>
        </w:rPr>
        <w:t>ego i przesłaniu takich danych innemu administratorowi danych;</w:t>
      </w:r>
    </w:p>
    <w:p w14:paraId="00000013" w14:textId="77777777" w:rsidR="005160F1" w:rsidRDefault="00784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wniesienia skargi do Prezesa Urzędu Ochrony Danych Osobowych, w przypadku uznania, iż przetwarzanie danych osobowych narusza przepisy prawa.</w:t>
      </w:r>
    </w:p>
    <w:p w14:paraId="00000014" w14:textId="77777777" w:rsidR="005160F1" w:rsidRDefault="005160F1">
      <w:pPr>
        <w:spacing w:after="120" w:line="276" w:lineRule="auto"/>
        <w:jc w:val="both"/>
        <w:rPr>
          <w:sz w:val="22"/>
          <w:szCs w:val="22"/>
        </w:rPr>
      </w:pPr>
    </w:p>
    <w:p w14:paraId="00000015" w14:textId="77777777" w:rsidR="005160F1" w:rsidRDefault="005160F1">
      <w:pPr>
        <w:spacing w:after="120" w:line="276" w:lineRule="auto"/>
        <w:jc w:val="both"/>
        <w:rPr>
          <w:sz w:val="22"/>
          <w:szCs w:val="22"/>
        </w:rPr>
      </w:pPr>
    </w:p>
    <w:p w14:paraId="00000016" w14:textId="1E2D7BD8" w:rsidR="005160F1" w:rsidRDefault="007844FB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9B4A5A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="009B4A5A">
        <w:rPr>
          <w:sz w:val="22"/>
          <w:szCs w:val="22"/>
        </w:rPr>
        <w:t>………………….</w:t>
      </w:r>
      <w:r>
        <w:rPr>
          <w:sz w:val="22"/>
          <w:szCs w:val="22"/>
        </w:rPr>
        <w:t>…….., dnia ……</w:t>
      </w:r>
      <w:r w:rsidR="009B4A5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…………………..         …</w:t>
      </w:r>
      <w:r w:rsidR="009B4A5A">
        <w:rPr>
          <w:sz w:val="22"/>
          <w:szCs w:val="22"/>
        </w:rPr>
        <w:t>…………………..</w:t>
      </w:r>
      <w:r>
        <w:rPr>
          <w:sz w:val="22"/>
          <w:szCs w:val="22"/>
        </w:rPr>
        <w:t>……………………</w:t>
      </w:r>
    </w:p>
    <w:p w14:paraId="00000017" w14:textId="3C2749CE" w:rsidR="005160F1" w:rsidRDefault="007844FB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(miejscowość)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4A5A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(data)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B4A5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(podpis Klienta)</w:t>
      </w:r>
    </w:p>
    <w:p w14:paraId="00000018" w14:textId="77777777" w:rsidR="005160F1" w:rsidRDefault="005160F1">
      <w:pPr>
        <w:spacing w:after="120" w:line="276" w:lineRule="auto"/>
        <w:jc w:val="both"/>
        <w:rPr>
          <w:sz w:val="22"/>
          <w:szCs w:val="22"/>
        </w:rPr>
      </w:pPr>
    </w:p>
    <w:sectPr w:rsidR="005160F1">
      <w:footerReference w:type="default" r:id="rId8"/>
      <w:pgSz w:w="11900" w:h="16840"/>
      <w:pgMar w:top="1440" w:right="1420" w:bottom="1008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A842" w14:textId="77777777" w:rsidR="007844FB" w:rsidRDefault="007844FB">
      <w:r>
        <w:separator/>
      </w:r>
    </w:p>
  </w:endnote>
  <w:endnote w:type="continuationSeparator" w:id="0">
    <w:p w14:paraId="67710AB2" w14:textId="77777777" w:rsidR="007844FB" w:rsidRDefault="007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292B7BF8" w:rsidR="005160F1" w:rsidRDefault="00784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B4A5A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1A" w14:textId="77777777" w:rsidR="005160F1" w:rsidRDefault="005160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2F96" w14:textId="77777777" w:rsidR="007844FB" w:rsidRDefault="007844FB">
      <w:r>
        <w:separator/>
      </w:r>
    </w:p>
  </w:footnote>
  <w:footnote w:type="continuationSeparator" w:id="0">
    <w:p w14:paraId="2705F98D" w14:textId="77777777" w:rsidR="007844FB" w:rsidRDefault="0078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E83"/>
    <w:multiLevelType w:val="multilevel"/>
    <w:tmpl w:val="0C06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A636E2F"/>
    <w:multiLevelType w:val="multilevel"/>
    <w:tmpl w:val="9CB2F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6AB43DA8"/>
    <w:multiLevelType w:val="multilevel"/>
    <w:tmpl w:val="482C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266A49"/>
    <w:multiLevelType w:val="multilevel"/>
    <w:tmpl w:val="A2F89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708071353">
    <w:abstractNumId w:val="3"/>
  </w:num>
  <w:num w:numId="2" w16cid:durableId="279193070">
    <w:abstractNumId w:val="1"/>
  </w:num>
  <w:num w:numId="3" w16cid:durableId="1424299696">
    <w:abstractNumId w:val="0"/>
  </w:num>
  <w:num w:numId="4" w16cid:durableId="89308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F1"/>
    <w:rsid w:val="005160F1"/>
    <w:rsid w:val="007844FB"/>
    <w:rsid w:val="009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4BC9"/>
  <w15:docId w15:val="{1A01FB59-807A-4743-B75D-4BD137E4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F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56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31F6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F2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A6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A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2A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3F5"/>
  </w:style>
  <w:style w:type="paragraph" w:styleId="Stopka">
    <w:name w:val="footer"/>
    <w:basedOn w:val="Normalny"/>
    <w:link w:val="StopkaZnak"/>
    <w:uiPriority w:val="99"/>
    <w:unhideWhenUsed/>
    <w:rsid w:val="0005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3F5"/>
  </w:style>
  <w:style w:type="character" w:styleId="Hipercze">
    <w:name w:val="Hyperlink"/>
    <w:basedOn w:val="Domylnaczcionkaakapitu"/>
    <w:uiPriority w:val="99"/>
    <w:unhideWhenUsed/>
    <w:rsid w:val="001229E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9E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C0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40700"/>
    <w:rPr>
      <w:color w:val="800080" w:themeColor="followedHyperlink"/>
      <w:u w:val="single"/>
    </w:rPr>
  </w:style>
  <w:style w:type="paragraph" w:customStyle="1" w:styleId="Akapitzlist1">
    <w:name w:val="Akapit z listą1"/>
    <w:rsid w:val="00716A05"/>
    <w:pPr>
      <w:suppressAutoHyphens/>
      <w:spacing w:after="200" w:line="276" w:lineRule="auto"/>
      <w:ind w:left="720"/>
    </w:pPr>
    <w:rPr>
      <w:color w:val="000000"/>
      <w:sz w:val="22"/>
      <w:szCs w:val="22"/>
      <w:u w:color="000000"/>
    </w:rPr>
  </w:style>
  <w:style w:type="numbering" w:customStyle="1" w:styleId="List7">
    <w:name w:val="List 7"/>
    <w:basedOn w:val="Bezlisty"/>
    <w:semiHidden/>
    <w:rsid w:val="00E246B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1FBA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123971"/>
  </w:style>
  <w:style w:type="paragraph" w:customStyle="1" w:styleId="Akapitzlist2">
    <w:name w:val="Akapit z listą2"/>
    <w:rsid w:val="0013762A"/>
    <w:pPr>
      <w:suppressAutoHyphens/>
      <w:spacing w:after="200" w:line="276" w:lineRule="auto"/>
      <w:ind w:left="720"/>
    </w:pPr>
    <w:rPr>
      <w:color w:val="000000"/>
      <w:sz w:val="22"/>
      <w:szCs w:val="22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9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93F"/>
  </w:style>
  <w:style w:type="character" w:styleId="Odwoanieprzypisukocowego">
    <w:name w:val="endnote reference"/>
    <w:basedOn w:val="Domylnaczcionkaakapitu"/>
    <w:uiPriority w:val="99"/>
    <w:semiHidden/>
    <w:unhideWhenUsed/>
    <w:rsid w:val="0045093F"/>
    <w:rPr>
      <w:vertAlign w:val="superscript"/>
    </w:rPr>
  </w:style>
  <w:style w:type="paragraph" w:customStyle="1" w:styleId="Default">
    <w:name w:val="Default"/>
    <w:rsid w:val="00177E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5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8514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ZCpIveqY4/zxirgE5iRY7tXhg==">AMUW2mVJovgR5peW8bdwETAPtIZExrJ4EHmE3NIfYjbZ9nyea6TypU5e8btL/gs2e89Pde3VIZL6EOAqPyXGwhisdI4PDgkfNaGNy2PfGngGS2gWDE8LYbk=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Gops Zgorzelec</cp:lastModifiedBy>
  <cp:revision>2</cp:revision>
  <cp:lastPrinted>2022-06-02T06:09:00Z</cp:lastPrinted>
  <dcterms:created xsi:type="dcterms:W3CDTF">2021-12-01T11:50:00Z</dcterms:created>
  <dcterms:modified xsi:type="dcterms:W3CDTF">2022-06-02T06:10:00Z</dcterms:modified>
</cp:coreProperties>
</file>