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99" w:rsidRPr="00814061" w:rsidRDefault="002D7599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14061">
        <w:rPr>
          <w:rFonts w:asciiTheme="majorHAnsi" w:hAnsiTheme="majorHAnsi" w:cstheme="majorHAnsi"/>
          <w:b/>
          <w:sz w:val="28"/>
          <w:szCs w:val="28"/>
        </w:rPr>
        <w:t>Regulamin naboru i uczestnictwa w projekcie</w:t>
      </w:r>
    </w:p>
    <w:p w:rsidR="00C770B0" w:rsidRPr="00814061" w:rsidRDefault="002D7599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14061">
        <w:rPr>
          <w:rFonts w:asciiTheme="majorHAnsi" w:hAnsiTheme="majorHAnsi" w:cstheme="majorHAnsi"/>
          <w:b/>
          <w:sz w:val="28"/>
          <w:szCs w:val="28"/>
        </w:rPr>
        <w:t>pn. „</w:t>
      </w:r>
      <w:r w:rsidR="00363B5B" w:rsidRPr="00814061">
        <w:rPr>
          <w:rFonts w:asciiTheme="majorHAnsi" w:hAnsiTheme="majorHAnsi" w:cstheme="majorHAnsi"/>
          <w:b/>
          <w:sz w:val="28"/>
          <w:szCs w:val="28"/>
          <w:lang w:eastAsia="pl-PL"/>
        </w:rPr>
        <w:t>Gmina Zgorzelec wspiera Seniorów!</w:t>
      </w:r>
      <w:r w:rsidR="00363B5B" w:rsidRPr="00814061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”</w:t>
      </w:r>
    </w:p>
    <w:p w:rsidR="002D7599" w:rsidRPr="00814061" w:rsidRDefault="002D7599" w:rsidP="00814061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2D7599" w:rsidRPr="00814061" w:rsidRDefault="002D7599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4061">
        <w:rPr>
          <w:rFonts w:asciiTheme="majorHAnsi" w:hAnsiTheme="majorHAnsi" w:cstheme="majorHAnsi"/>
          <w:b/>
          <w:sz w:val="24"/>
          <w:szCs w:val="24"/>
        </w:rPr>
        <w:t>§ 1</w:t>
      </w:r>
    </w:p>
    <w:p w:rsidR="002D7599" w:rsidRPr="0044698C" w:rsidRDefault="002D7599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4698C">
        <w:rPr>
          <w:rFonts w:asciiTheme="majorHAnsi" w:hAnsiTheme="majorHAnsi" w:cstheme="majorHAnsi"/>
          <w:b/>
          <w:sz w:val="24"/>
          <w:szCs w:val="24"/>
          <w:u w:val="single"/>
        </w:rPr>
        <w:t>Postanowienia ogólne</w:t>
      </w:r>
    </w:p>
    <w:p w:rsidR="00DC012C" w:rsidRPr="00814061" w:rsidRDefault="00DC012C" w:rsidP="0081406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C012C" w:rsidRPr="00814061" w:rsidRDefault="00DC012C" w:rsidP="00D558C9">
      <w:pPr>
        <w:pStyle w:val="Default"/>
        <w:numPr>
          <w:ilvl w:val="0"/>
          <w:numId w:val="24"/>
        </w:numPr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814061">
        <w:rPr>
          <w:rFonts w:asciiTheme="majorHAnsi" w:eastAsia="Times New Roman" w:hAnsiTheme="majorHAnsi" w:cstheme="majorHAnsi"/>
          <w:lang w:eastAsia="pl-PL"/>
        </w:rPr>
        <w:t xml:space="preserve">Regulamin niniejszy określa zasady rekrutacji i uczestnictwa w projekcie </w:t>
      </w:r>
      <w:r w:rsidRPr="00814061">
        <w:rPr>
          <w:rFonts w:asciiTheme="majorHAnsi" w:hAnsiTheme="majorHAnsi" w:cstheme="majorHAnsi"/>
        </w:rPr>
        <w:t xml:space="preserve"> </w:t>
      </w:r>
      <w:r w:rsidR="00363B5B" w:rsidRPr="00814061">
        <w:rPr>
          <w:rFonts w:asciiTheme="majorHAnsi" w:hAnsiTheme="majorHAnsi" w:cstheme="majorHAnsi"/>
          <w:b/>
        </w:rPr>
        <w:t>„</w:t>
      </w:r>
      <w:r w:rsidR="00363B5B" w:rsidRPr="00814061">
        <w:rPr>
          <w:rFonts w:asciiTheme="majorHAnsi" w:hAnsiTheme="majorHAnsi" w:cstheme="majorHAnsi"/>
          <w:b/>
          <w:lang w:eastAsia="pl-PL"/>
        </w:rPr>
        <w:t>Gmina Zgorzelec wspiera Seniorów!</w:t>
      </w:r>
      <w:r w:rsidR="00363B5B" w:rsidRPr="00814061">
        <w:rPr>
          <w:rFonts w:asciiTheme="majorHAnsi" w:eastAsia="Times New Roman" w:hAnsiTheme="majorHAnsi" w:cstheme="majorHAnsi"/>
          <w:b/>
          <w:lang w:eastAsia="pl-PL"/>
        </w:rPr>
        <w:t>”</w:t>
      </w:r>
      <w:r w:rsidR="00D558C9" w:rsidRPr="00D558C9">
        <w:rPr>
          <w:rFonts w:asciiTheme="majorHAnsi" w:eastAsia="DroidSans-Bold-Identity-H" w:hAnsiTheme="majorHAnsi" w:cstheme="majorHAnsi"/>
        </w:rPr>
        <w:t>,</w:t>
      </w:r>
      <w:r w:rsidR="00D558C9">
        <w:rPr>
          <w:rFonts w:asciiTheme="majorHAnsi" w:eastAsia="DroidSans-Bold-Identity-H" w:hAnsiTheme="majorHAnsi" w:cstheme="majorHAnsi"/>
          <w:b/>
          <w:bCs/>
        </w:rPr>
        <w:t xml:space="preserve"> </w:t>
      </w:r>
      <w:r w:rsidRPr="00814061">
        <w:rPr>
          <w:rFonts w:asciiTheme="majorHAnsi" w:eastAsia="DroidSans-Bold-Identity-H" w:hAnsiTheme="majorHAnsi" w:cstheme="majorHAnsi"/>
          <w:bCs/>
        </w:rPr>
        <w:t xml:space="preserve">realizowanym na terenie Gminy </w:t>
      </w:r>
      <w:r w:rsidR="00363B5B" w:rsidRPr="00814061">
        <w:rPr>
          <w:rFonts w:asciiTheme="majorHAnsi" w:eastAsia="DroidSans-Bold-Identity-H" w:hAnsiTheme="majorHAnsi" w:cstheme="majorHAnsi"/>
          <w:bCs/>
        </w:rPr>
        <w:t>Zgorzelec</w:t>
      </w:r>
      <w:r w:rsidRPr="00814061">
        <w:rPr>
          <w:rFonts w:asciiTheme="majorHAnsi" w:eastAsia="DroidSans-Bold-Identity-H" w:hAnsiTheme="majorHAnsi" w:cstheme="majorHAnsi"/>
          <w:bCs/>
        </w:rPr>
        <w:t>.</w:t>
      </w:r>
    </w:p>
    <w:p w:rsidR="00DC012C" w:rsidRPr="00814061" w:rsidRDefault="00DC012C" w:rsidP="00D558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DC012C" w:rsidRPr="00814061" w:rsidRDefault="00DC012C" w:rsidP="00D558C9">
      <w:pPr>
        <w:pStyle w:val="Default"/>
        <w:numPr>
          <w:ilvl w:val="0"/>
          <w:numId w:val="24"/>
        </w:numPr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814061">
        <w:rPr>
          <w:rFonts w:asciiTheme="majorHAnsi" w:eastAsia="Times New Roman" w:hAnsiTheme="majorHAnsi" w:cstheme="majorHAnsi"/>
          <w:lang w:eastAsia="pl-PL"/>
        </w:rPr>
        <w:t xml:space="preserve">Projekt jest </w:t>
      </w:r>
      <w:r w:rsidRPr="00814061">
        <w:rPr>
          <w:rFonts w:asciiTheme="majorHAnsi" w:hAnsiTheme="majorHAnsi" w:cstheme="majorHAnsi"/>
          <w:bCs/>
        </w:rPr>
        <w:t xml:space="preserve">współfinansowanego ze środków Europejskiego Funduszu Społecznego </w:t>
      </w:r>
      <w:r w:rsidR="00197FF9" w:rsidRPr="00814061">
        <w:rPr>
          <w:rFonts w:asciiTheme="majorHAnsi" w:hAnsiTheme="majorHAnsi" w:cstheme="majorHAnsi"/>
          <w:bCs/>
        </w:rPr>
        <w:br/>
      </w:r>
      <w:r w:rsidRPr="00814061">
        <w:rPr>
          <w:rFonts w:asciiTheme="majorHAnsi" w:hAnsiTheme="majorHAnsi" w:cstheme="majorHAnsi"/>
          <w:bCs/>
        </w:rPr>
        <w:t xml:space="preserve">w ramach Regionalnego Programu Operacyjnego Województwa Dolnośląskiego na lata 2014-2020, </w:t>
      </w:r>
      <w:r w:rsidR="00814061">
        <w:rPr>
          <w:rFonts w:asciiTheme="majorHAnsi" w:hAnsiTheme="majorHAnsi" w:cstheme="majorHAnsi"/>
          <w:bCs/>
        </w:rPr>
        <w:t xml:space="preserve">Działania 9.2. </w:t>
      </w:r>
      <w:r w:rsidR="00814061" w:rsidRPr="00814061">
        <w:rPr>
          <w:rFonts w:asciiTheme="majorHAnsi" w:hAnsiTheme="majorHAnsi" w:cstheme="majorHAnsi"/>
          <w:bCs/>
        </w:rPr>
        <w:t>Dostęp do wysokiej jakości usług społecznych</w:t>
      </w:r>
      <w:r w:rsidR="00814061">
        <w:rPr>
          <w:rFonts w:asciiTheme="majorHAnsi" w:hAnsiTheme="majorHAnsi" w:cstheme="majorHAnsi"/>
          <w:bCs/>
        </w:rPr>
        <w:t xml:space="preserve">, </w:t>
      </w:r>
      <w:r w:rsidRPr="00814061">
        <w:rPr>
          <w:rFonts w:asciiTheme="majorHAnsi" w:hAnsiTheme="majorHAnsi" w:cstheme="majorHAnsi"/>
          <w:bCs/>
        </w:rPr>
        <w:t>Poddziałanie 9.2.1 Dostęp do wysokiej jakości usług społecznych</w:t>
      </w:r>
      <w:r w:rsidR="00197FF9" w:rsidRPr="00814061">
        <w:rPr>
          <w:rFonts w:asciiTheme="majorHAnsi" w:hAnsiTheme="majorHAnsi" w:cstheme="majorHAnsi"/>
          <w:bCs/>
        </w:rPr>
        <w:t xml:space="preserve"> – </w:t>
      </w:r>
      <w:r w:rsidRPr="00814061">
        <w:rPr>
          <w:rFonts w:asciiTheme="majorHAnsi" w:hAnsiTheme="majorHAnsi" w:cstheme="majorHAnsi"/>
          <w:bCs/>
        </w:rPr>
        <w:t>konkursy horyzontalne</w:t>
      </w:r>
      <w:r w:rsidR="00814061">
        <w:rPr>
          <w:rFonts w:asciiTheme="majorHAnsi" w:hAnsiTheme="majorHAnsi" w:cstheme="majorHAnsi"/>
          <w:bCs/>
        </w:rPr>
        <w:t>, w okresie od 01.03.2020 do 31.03.2023.</w:t>
      </w:r>
    </w:p>
    <w:p w:rsidR="00DC012C" w:rsidRPr="00814061" w:rsidRDefault="00DC012C" w:rsidP="00D558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D558C9" w:rsidRDefault="00D558C9" w:rsidP="00D558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Beneficjentem</w:t>
      </w:r>
      <w:r w:rsidR="00DC012C" w:rsidRPr="00D558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projektu jest Gmina </w:t>
      </w:r>
      <w:r w:rsidR="00363B5B" w:rsidRPr="00D558C9">
        <w:rPr>
          <w:rFonts w:asciiTheme="majorHAnsi" w:eastAsia="Times New Roman" w:hAnsiTheme="majorHAnsi" w:cstheme="majorHAnsi"/>
          <w:sz w:val="24"/>
          <w:szCs w:val="24"/>
          <w:lang w:eastAsia="pl-PL"/>
        </w:rPr>
        <w:t>Zgorzelec</w:t>
      </w:r>
      <w:r w:rsidRPr="00D558C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D558C9" w:rsidRPr="00D558C9" w:rsidRDefault="00D558C9" w:rsidP="00D558C9">
      <w:pPr>
        <w:pStyle w:val="Akapitzlis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D558C9" w:rsidRPr="00D558C9" w:rsidRDefault="00D558C9" w:rsidP="00D558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58C9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Realizatorem projektu jest Gminny Ośrodek Pomocy Społecznej w Zgorzelcu.</w:t>
      </w:r>
    </w:p>
    <w:p w:rsidR="00D558C9" w:rsidRDefault="00D558C9" w:rsidP="00D558C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DC012C" w:rsidRPr="00D558C9" w:rsidRDefault="006B23D6" w:rsidP="00D558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D558C9">
        <w:rPr>
          <w:rFonts w:asciiTheme="majorHAnsi" w:hAnsiTheme="majorHAnsi" w:cstheme="majorHAnsi"/>
          <w:sz w:val="24"/>
          <w:szCs w:val="24"/>
        </w:rPr>
        <w:t>Projekt realizowany będzie w partnerstwie z</w:t>
      </w:r>
      <w:r w:rsidR="00D558C9" w:rsidRPr="00D558C9">
        <w:rPr>
          <w:rFonts w:asciiTheme="majorHAnsi" w:hAnsiTheme="majorHAnsi" w:cstheme="majorHAnsi"/>
          <w:sz w:val="24"/>
          <w:szCs w:val="24"/>
        </w:rPr>
        <w:t>e</w:t>
      </w:r>
      <w:r w:rsidRPr="00D558C9">
        <w:rPr>
          <w:rFonts w:asciiTheme="majorHAnsi" w:hAnsiTheme="majorHAnsi" w:cstheme="majorHAnsi"/>
          <w:sz w:val="24"/>
          <w:szCs w:val="24"/>
        </w:rPr>
        <w:t xml:space="preserve"> Stowarzyszeniem „Bystry Strumień”, który będzie odpowiedzialny za wsparcie merytoryczne i</w:t>
      </w:r>
      <w:r w:rsidR="00CC4352" w:rsidRPr="00D558C9">
        <w:rPr>
          <w:rFonts w:asciiTheme="majorHAnsi" w:hAnsiTheme="majorHAnsi" w:cstheme="majorHAnsi"/>
          <w:sz w:val="24"/>
          <w:szCs w:val="24"/>
        </w:rPr>
        <w:t xml:space="preserve"> </w:t>
      </w:r>
      <w:r w:rsidRPr="00D558C9">
        <w:rPr>
          <w:rFonts w:asciiTheme="majorHAnsi" w:hAnsiTheme="majorHAnsi" w:cstheme="majorHAnsi"/>
          <w:sz w:val="24"/>
          <w:szCs w:val="24"/>
        </w:rPr>
        <w:t>organizacyjne</w:t>
      </w:r>
      <w:r w:rsidR="00CC4352" w:rsidRPr="00D558C9">
        <w:rPr>
          <w:rFonts w:asciiTheme="majorHAnsi" w:hAnsiTheme="majorHAnsi" w:cstheme="majorHAnsi"/>
          <w:sz w:val="24"/>
          <w:szCs w:val="24"/>
        </w:rPr>
        <w:t xml:space="preserve"> projektu.</w:t>
      </w:r>
    </w:p>
    <w:p w:rsidR="00CC4352" w:rsidRPr="00814061" w:rsidRDefault="00CC4352" w:rsidP="00D558C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C012C" w:rsidRPr="00814061" w:rsidRDefault="00DC012C" w:rsidP="00D558C9">
      <w:pPr>
        <w:pStyle w:val="Default"/>
        <w:numPr>
          <w:ilvl w:val="0"/>
          <w:numId w:val="24"/>
        </w:numPr>
        <w:spacing w:line="36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814061">
        <w:rPr>
          <w:rFonts w:asciiTheme="majorHAnsi" w:eastAsia="Times New Roman" w:hAnsiTheme="majorHAnsi" w:cstheme="majorHAnsi"/>
          <w:color w:val="FF0000"/>
          <w:lang w:eastAsia="pl-PL"/>
        </w:rPr>
        <w:t>Biuro proje</w:t>
      </w:r>
      <w:r w:rsidR="00EB77D4">
        <w:rPr>
          <w:rFonts w:asciiTheme="majorHAnsi" w:eastAsia="Times New Roman" w:hAnsiTheme="majorHAnsi" w:cstheme="majorHAnsi"/>
          <w:color w:val="FF0000"/>
          <w:lang w:eastAsia="pl-PL"/>
        </w:rPr>
        <w:t>ktu mieści się w Zgorzelcu przy ul. Kościuszki 70.</w:t>
      </w:r>
      <w:bookmarkStart w:id="0" w:name="_GoBack"/>
      <w:bookmarkEnd w:id="0"/>
      <w:r w:rsidRPr="00814061">
        <w:rPr>
          <w:rFonts w:asciiTheme="majorHAnsi" w:eastAsia="Times New Roman" w:hAnsiTheme="majorHAnsi" w:cstheme="majorHAnsi"/>
          <w:lang w:eastAsia="pl-PL"/>
        </w:rPr>
        <w:br/>
      </w:r>
    </w:p>
    <w:p w:rsidR="00DC012C" w:rsidRPr="00814061" w:rsidRDefault="00DC012C" w:rsidP="00D558C9">
      <w:pPr>
        <w:pStyle w:val="Default"/>
        <w:numPr>
          <w:ilvl w:val="0"/>
          <w:numId w:val="24"/>
        </w:numPr>
        <w:spacing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814061">
        <w:rPr>
          <w:rFonts w:asciiTheme="majorHAnsi" w:eastAsia="Times New Roman" w:hAnsiTheme="majorHAnsi" w:cstheme="majorHAnsi"/>
          <w:lang w:eastAsia="pl-PL"/>
        </w:rPr>
        <w:t xml:space="preserve">Projekt realizowany jest w okresie od 1 </w:t>
      </w:r>
      <w:r w:rsidR="00363B5B" w:rsidRPr="00814061">
        <w:rPr>
          <w:rFonts w:asciiTheme="majorHAnsi" w:eastAsia="Times New Roman" w:hAnsiTheme="majorHAnsi" w:cstheme="majorHAnsi"/>
          <w:lang w:eastAsia="pl-PL"/>
        </w:rPr>
        <w:t>marca</w:t>
      </w:r>
      <w:r w:rsidRPr="00814061">
        <w:rPr>
          <w:rFonts w:asciiTheme="majorHAnsi" w:eastAsia="Times New Roman" w:hAnsiTheme="majorHAnsi" w:cstheme="majorHAnsi"/>
          <w:lang w:eastAsia="pl-PL"/>
        </w:rPr>
        <w:t xml:space="preserve"> 20</w:t>
      </w:r>
      <w:r w:rsidR="00363B5B" w:rsidRPr="00814061">
        <w:rPr>
          <w:rFonts w:asciiTheme="majorHAnsi" w:eastAsia="Times New Roman" w:hAnsiTheme="majorHAnsi" w:cstheme="majorHAnsi"/>
          <w:lang w:eastAsia="pl-PL"/>
        </w:rPr>
        <w:t>20</w:t>
      </w:r>
      <w:r w:rsidRPr="00814061">
        <w:rPr>
          <w:rFonts w:asciiTheme="majorHAnsi" w:eastAsia="Times New Roman" w:hAnsiTheme="majorHAnsi" w:cstheme="majorHAnsi"/>
          <w:lang w:eastAsia="pl-PL"/>
        </w:rPr>
        <w:t xml:space="preserve"> r. do 31 </w:t>
      </w:r>
      <w:r w:rsidR="00363B5B" w:rsidRPr="00814061">
        <w:rPr>
          <w:rFonts w:asciiTheme="majorHAnsi" w:eastAsia="Times New Roman" w:hAnsiTheme="majorHAnsi" w:cstheme="majorHAnsi"/>
          <w:lang w:eastAsia="pl-PL"/>
        </w:rPr>
        <w:t>marca</w:t>
      </w:r>
      <w:r w:rsidRPr="00814061">
        <w:rPr>
          <w:rFonts w:asciiTheme="majorHAnsi" w:eastAsia="Times New Roman" w:hAnsiTheme="majorHAnsi" w:cstheme="majorHAnsi"/>
          <w:lang w:eastAsia="pl-PL"/>
        </w:rPr>
        <w:t xml:space="preserve"> 202</w:t>
      </w:r>
      <w:r w:rsidR="00363B5B" w:rsidRPr="00814061">
        <w:rPr>
          <w:rFonts w:asciiTheme="majorHAnsi" w:eastAsia="Times New Roman" w:hAnsiTheme="majorHAnsi" w:cstheme="majorHAnsi"/>
          <w:lang w:eastAsia="pl-PL"/>
        </w:rPr>
        <w:t>3</w:t>
      </w:r>
      <w:r w:rsidRPr="00814061">
        <w:rPr>
          <w:rFonts w:asciiTheme="majorHAnsi" w:eastAsia="Times New Roman" w:hAnsiTheme="majorHAnsi" w:cstheme="majorHAnsi"/>
          <w:lang w:eastAsia="pl-PL"/>
        </w:rPr>
        <w:t xml:space="preserve"> r. </w:t>
      </w:r>
      <w:r w:rsidR="00D558C9">
        <w:rPr>
          <w:rFonts w:asciiTheme="majorHAnsi" w:eastAsia="Times New Roman" w:hAnsiTheme="majorHAnsi" w:cstheme="majorHAnsi"/>
          <w:lang w:eastAsia="pl-PL"/>
        </w:rPr>
        <w:t>w Klubach Seniora w Gozdaninie i Tylicach.</w:t>
      </w:r>
    </w:p>
    <w:p w:rsidR="00DC012C" w:rsidRPr="00814061" w:rsidRDefault="00DC012C" w:rsidP="00D558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DC012C" w:rsidRPr="00D558C9" w:rsidRDefault="00DC012C" w:rsidP="00D558C9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58C9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 w projekcie jest całkowicie bezpłatny.</w:t>
      </w:r>
    </w:p>
    <w:p w:rsidR="006B23D6" w:rsidRDefault="006B23D6" w:rsidP="00D558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76124" w:rsidRPr="00814061" w:rsidRDefault="00B76124" w:rsidP="00D558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DC012C" w:rsidRPr="00814061" w:rsidRDefault="00DC012C" w:rsidP="0081406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</w:pPr>
      <w:r w:rsidRPr="0081406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>§ 2</w:t>
      </w:r>
      <w:r w:rsidRPr="00814061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br/>
        <w:t>Cele i zakres wsparcia</w:t>
      </w:r>
    </w:p>
    <w:p w:rsidR="00DC012C" w:rsidRPr="00814061" w:rsidRDefault="00DC012C" w:rsidP="00814061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DC012C" w:rsidRPr="00814061" w:rsidRDefault="00DC012C" w:rsidP="00814061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DC012C" w:rsidRPr="00814061" w:rsidRDefault="00665DAE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Głównym celem</w:t>
      </w:r>
      <w:r w:rsidR="00363B5B" w:rsidRPr="00814061">
        <w:rPr>
          <w:rFonts w:asciiTheme="majorHAnsi" w:hAnsiTheme="majorHAnsi" w:cstheme="majorHAnsi"/>
          <w:sz w:val="24"/>
          <w:szCs w:val="24"/>
        </w:rPr>
        <w:t xml:space="preserve"> projektu jest zwiększenie dostępu do świadczenia usług społecznych </w:t>
      </w:r>
      <w:r w:rsidR="00197FF9" w:rsidRPr="00814061">
        <w:rPr>
          <w:rFonts w:asciiTheme="majorHAnsi" w:hAnsiTheme="majorHAnsi" w:cstheme="majorHAnsi"/>
          <w:sz w:val="24"/>
          <w:szCs w:val="24"/>
        </w:rPr>
        <w:br/>
      </w:r>
      <w:r w:rsidR="00363B5B" w:rsidRPr="00814061">
        <w:rPr>
          <w:rFonts w:asciiTheme="majorHAnsi" w:hAnsiTheme="majorHAnsi" w:cstheme="majorHAnsi"/>
          <w:sz w:val="24"/>
          <w:szCs w:val="24"/>
        </w:rPr>
        <w:t>w społeczności lokalnej w Gminie Zgorzelec poprzez zwiększenie dostępu do świadczenia usług opiekuńczych o 40 miejsc w ramach dwóch Klubów Seniora oraz zwiększenie liczby osób objętych usługami opiekuńczymi o 40</w:t>
      </w:r>
      <w:r w:rsidR="000954CA">
        <w:rPr>
          <w:rFonts w:asciiTheme="majorHAnsi" w:hAnsiTheme="majorHAnsi" w:cstheme="majorHAnsi"/>
          <w:sz w:val="24"/>
          <w:szCs w:val="24"/>
        </w:rPr>
        <w:t xml:space="preserve"> </w:t>
      </w:r>
      <w:r w:rsidR="00363B5B" w:rsidRPr="00814061">
        <w:rPr>
          <w:rFonts w:asciiTheme="majorHAnsi" w:hAnsiTheme="majorHAnsi" w:cstheme="majorHAnsi"/>
          <w:sz w:val="24"/>
          <w:szCs w:val="24"/>
        </w:rPr>
        <w:t>os</w:t>
      </w:r>
      <w:r w:rsidR="00197FF9" w:rsidRPr="00814061">
        <w:rPr>
          <w:rFonts w:asciiTheme="majorHAnsi" w:hAnsiTheme="majorHAnsi" w:cstheme="majorHAnsi"/>
          <w:sz w:val="24"/>
          <w:szCs w:val="24"/>
        </w:rPr>
        <w:t>ób</w:t>
      </w:r>
      <w:r w:rsidR="00363B5B" w:rsidRPr="00814061">
        <w:rPr>
          <w:rFonts w:asciiTheme="majorHAnsi" w:hAnsiTheme="majorHAnsi" w:cstheme="majorHAnsi"/>
          <w:sz w:val="24"/>
          <w:szCs w:val="24"/>
        </w:rPr>
        <w:t xml:space="preserve"> (30K; 10M) w okresie od 1 marca 2020 r. do 31 marca 2023 r.</w:t>
      </w:r>
    </w:p>
    <w:p w:rsidR="00363B5B" w:rsidRPr="00814061" w:rsidRDefault="00363B5B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63B5B" w:rsidRPr="00814061" w:rsidRDefault="00363B5B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W projekcie realizowane będą zadania:</w:t>
      </w:r>
    </w:p>
    <w:p w:rsidR="00363B5B" w:rsidRPr="00814061" w:rsidRDefault="00363B5B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97FF9" w:rsidRPr="00814061" w:rsidRDefault="006B23D6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b/>
          <w:bCs/>
          <w:sz w:val="24"/>
          <w:szCs w:val="24"/>
        </w:rPr>
        <w:t xml:space="preserve">Zadanie </w:t>
      </w:r>
      <w:r w:rsidR="00363B5B" w:rsidRPr="00814061">
        <w:rPr>
          <w:rFonts w:asciiTheme="majorHAnsi" w:hAnsiTheme="majorHAnsi" w:cstheme="majorHAnsi"/>
          <w:b/>
          <w:bCs/>
          <w:sz w:val="24"/>
          <w:szCs w:val="24"/>
        </w:rPr>
        <w:t>1.</w:t>
      </w:r>
      <w:r w:rsidR="00363B5B" w:rsidRPr="0081406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65DAE" w:rsidRDefault="00363B5B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Utworzenie Klubów Seniora w Gminie Zgorzelec</w:t>
      </w:r>
      <w:r w:rsidR="00665DAE">
        <w:rPr>
          <w:rFonts w:asciiTheme="majorHAnsi" w:hAnsiTheme="majorHAnsi" w:cstheme="majorHAnsi"/>
          <w:sz w:val="24"/>
          <w:szCs w:val="24"/>
        </w:rPr>
        <w:t>.</w:t>
      </w:r>
    </w:p>
    <w:p w:rsidR="006B23D6" w:rsidRPr="00814061" w:rsidRDefault="00363B5B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W zadaniu  zaplanowano zakup niezbędnego wyposażenia Klubów. Kluby będą mieściły się w dwóch lokalizacjach: w Tylicach (20 miejsc) i Gozdaninie (20 miejsc).</w:t>
      </w:r>
    </w:p>
    <w:p w:rsidR="00363B5B" w:rsidRPr="00814061" w:rsidRDefault="00363B5B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97FF9" w:rsidRPr="00814061" w:rsidRDefault="006B23D6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b/>
          <w:bCs/>
          <w:sz w:val="24"/>
          <w:szCs w:val="24"/>
        </w:rPr>
        <w:t xml:space="preserve">Zadanie </w:t>
      </w:r>
      <w:r w:rsidR="00363B5B" w:rsidRPr="00814061">
        <w:rPr>
          <w:rFonts w:asciiTheme="majorHAnsi" w:hAnsiTheme="majorHAnsi" w:cstheme="majorHAnsi"/>
          <w:b/>
          <w:bCs/>
          <w:sz w:val="24"/>
          <w:szCs w:val="24"/>
        </w:rPr>
        <w:t>2.</w:t>
      </w:r>
      <w:r w:rsidR="00363B5B" w:rsidRPr="0081406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65DAE" w:rsidRDefault="00363B5B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 xml:space="preserve">Bieżące funkcjonowanie Klubów Seniora w Gminie Zgorzelec oraz objęcie wsparciem </w:t>
      </w:r>
      <w:r w:rsidR="00197FF9" w:rsidRPr="00814061">
        <w:rPr>
          <w:rFonts w:asciiTheme="majorHAnsi" w:hAnsiTheme="majorHAnsi" w:cstheme="majorHAnsi"/>
          <w:sz w:val="24"/>
          <w:szCs w:val="24"/>
        </w:rPr>
        <w:br/>
      </w:r>
      <w:r w:rsidRPr="00814061">
        <w:rPr>
          <w:rFonts w:asciiTheme="majorHAnsi" w:hAnsiTheme="majorHAnsi" w:cstheme="majorHAnsi"/>
          <w:sz w:val="24"/>
          <w:szCs w:val="24"/>
        </w:rPr>
        <w:t>w ramach usług opiekuńczych 40 osób niesamodzielnych</w:t>
      </w:r>
      <w:r w:rsidR="00665DAE">
        <w:rPr>
          <w:rFonts w:asciiTheme="majorHAnsi" w:hAnsiTheme="majorHAnsi" w:cstheme="majorHAnsi"/>
          <w:sz w:val="24"/>
          <w:szCs w:val="24"/>
        </w:rPr>
        <w:t>.</w:t>
      </w:r>
    </w:p>
    <w:p w:rsidR="00DC012C" w:rsidRDefault="00363B5B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W</w:t>
      </w:r>
      <w:r w:rsidR="00197FF9" w:rsidRPr="00814061">
        <w:rPr>
          <w:rFonts w:asciiTheme="majorHAnsi" w:hAnsiTheme="majorHAnsi" w:cstheme="majorHAnsi"/>
          <w:sz w:val="24"/>
          <w:szCs w:val="24"/>
        </w:rPr>
        <w:t xml:space="preserve"> </w:t>
      </w:r>
      <w:r w:rsidRPr="00814061">
        <w:rPr>
          <w:rFonts w:asciiTheme="majorHAnsi" w:hAnsiTheme="majorHAnsi" w:cstheme="majorHAnsi"/>
          <w:sz w:val="24"/>
          <w:szCs w:val="24"/>
        </w:rPr>
        <w:t>ramach zadania zatrudniony zostanie niezbędny personel oraz organizowane będą różne formy wsparcia: zajęcia</w:t>
      </w:r>
      <w:r w:rsidR="00665DAE">
        <w:rPr>
          <w:rFonts w:asciiTheme="majorHAnsi" w:hAnsiTheme="majorHAnsi" w:cstheme="majorHAnsi"/>
          <w:sz w:val="24"/>
          <w:szCs w:val="24"/>
        </w:rPr>
        <w:t xml:space="preserve">, </w:t>
      </w:r>
      <w:r w:rsidRPr="00814061">
        <w:rPr>
          <w:rFonts w:asciiTheme="majorHAnsi" w:hAnsiTheme="majorHAnsi" w:cstheme="majorHAnsi"/>
          <w:sz w:val="24"/>
          <w:szCs w:val="24"/>
        </w:rPr>
        <w:t>spotkania</w:t>
      </w:r>
      <w:r w:rsidR="00665DAE">
        <w:rPr>
          <w:rFonts w:asciiTheme="majorHAnsi" w:hAnsiTheme="majorHAnsi" w:cstheme="majorHAnsi"/>
          <w:sz w:val="24"/>
          <w:szCs w:val="24"/>
        </w:rPr>
        <w:t xml:space="preserve"> </w:t>
      </w:r>
      <w:r w:rsidR="000954CA">
        <w:rPr>
          <w:rFonts w:asciiTheme="majorHAnsi" w:hAnsiTheme="majorHAnsi" w:cstheme="majorHAnsi"/>
          <w:sz w:val="24"/>
          <w:szCs w:val="24"/>
        </w:rPr>
        <w:t>i</w:t>
      </w:r>
      <w:r w:rsidR="00665DAE">
        <w:rPr>
          <w:rFonts w:asciiTheme="majorHAnsi" w:hAnsiTheme="majorHAnsi" w:cstheme="majorHAnsi"/>
          <w:sz w:val="24"/>
          <w:szCs w:val="24"/>
        </w:rPr>
        <w:t xml:space="preserve"> </w:t>
      </w:r>
      <w:r w:rsidRPr="00814061">
        <w:rPr>
          <w:rFonts w:asciiTheme="majorHAnsi" w:hAnsiTheme="majorHAnsi" w:cstheme="majorHAnsi"/>
          <w:sz w:val="24"/>
          <w:szCs w:val="24"/>
        </w:rPr>
        <w:t>wyjazdy dla uczestników.</w:t>
      </w:r>
    </w:p>
    <w:p w:rsidR="000954CA" w:rsidRDefault="000954CA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54CA" w:rsidRPr="000954CA" w:rsidRDefault="000954CA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954CA">
        <w:rPr>
          <w:rFonts w:asciiTheme="majorHAnsi" w:hAnsiTheme="majorHAnsi" w:cstheme="majorHAnsi"/>
          <w:b/>
          <w:bCs/>
          <w:sz w:val="24"/>
          <w:szCs w:val="24"/>
        </w:rPr>
        <w:t>Wskaźniki rezultatu</w:t>
      </w:r>
    </w:p>
    <w:p w:rsidR="000954CA" w:rsidRPr="000954CA" w:rsidRDefault="000954CA" w:rsidP="000954C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0954CA">
        <w:rPr>
          <w:rFonts w:asciiTheme="majorHAnsi" w:hAnsiTheme="majorHAnsi" w:cstheme="majorHAnsi"/>
          <w:i/>
          <w:iCs/>
          <w:sz w:val="24"/>
          <w:szCs w:val="24"/>
        </w:rPr>
        <w:t>Liczba wspartych w programie miejsc świadczenia usług społecznych istniejących po zakończeniu programu – 40 szt.</w:t>
      </w:r>
    </w:p>
    <w:p w:rsidR="000954CA" w:rsidRPr="000954CA" w:rsidRDefault="000954CA" w:rsidP="000954C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0954CA">
        <w:rPr>
          <w:rFonts w:asciiTheme="majorHAnsi" w:hAnsiTheme="majorHAnsi" w:cstheme="majorHAnsi"/>
          <w:i/>
          <w:iCs/>
          <w:sz w:val="24"/>
          <w:szCs w:val="24"/>
        </w:rPr>
        <w:t>Liczba utworzonych w programie miejsc świadczenia usług asystenckich i opiekuńczych istniejących po zakończeniu projektu – 40 szt.</w:t>
      </w:r>
    </w:p>
    <w:p w:rsidR="00197FF9" w:rsidRDefault="00197FF9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76124" w:rsidRDefault="00B76124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76124" w:rsidRPr="00814061" w:rsidRDefault="00B76124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D7599" w:rsidRPr="00814061" w:rsidRDefault="002D7599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4061">
        <w:rPr>
          <w:rFonts w:asciiTheme="majorHAnsi" w:hAnsiTheme="majorHAnsi" w:cstheme="majorHAnsi"/>
          <w:b/>
          <w:sz w:val="24"/>
          <w:szCs w:val="24"/>
        </w:rPr>
        <w:lastRenderedPageBreak/>
        <w:t xml:space="preserve">§ </w:t>
      </w:r>
      <w:r w:rsidR="00DC012C" w:rsidRPr="00814061">
        <w:rPr>
          <w:rFonts w:asciiTheme="majorHAnsi" w:hAnsiTheme="majorHAnsi" w:cstheme="majorHAnsi"/>
          <w:b/>
          <w:sz w:val="24"/>
          <w:szCs w:val="24"/>
        </w:rPr>
        <w:t>3</w:t>
      </w:r>
    </w:p>
    <w:p w:rsidR="002D7599" w:rsidRPr="0044698C" w:rsidRDefault="002D7599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4698C">
        <w:rPr>
          <w:rFonts w:asciiTheme="majorHAnsi" w:hAnsiTheme="majorHAnsi" w:cstheme="majorHAnsi"/>
          <w:b/>
          <w:sz w:val="24"/>
          <w:szCs w:val="24"/>
          <w:u w:val="single"/>
        </w:rPr>
        <w:t>Uczestnicy projektu</w:t>
      </w:r>
    </w:p>
    <w:p w:rsidR="00CC4352" w:rsidRPr="00814061" w:rsidRDefault="00CC4352" w:rsidP="0081406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C4352" w:rsidRPr="00814061" w:rsidRDefault="00CC4352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Grupą docelową projektu będzie łącznie 40</w:t>
      </w:r>
      <w:r w:rsidR="000954CA">
        <w:rPr>
          <w:rFonts w:asciiTheme="majorHAnsi" w:hAnsiTheme="majorHAnsi" w:cstheme="majorHAnsi"/>
          <w:sz w:val="24"/>
          <w:szCs w:val="24"/>
        </w:rPr>
        <w:t xml:space="preserve"> osób</w:t>
      </w:r>
      <w:r w:rsidRPr="00814061">
        <w:rPr>
          <w:rFonts w:asciiTheme="majorHAnsi" w:hAnsiTheme="majorHAnsi" w:cstheme="majorHAnsi"/>
          <w:sz w:val="24"/>
          <w:szCs w:val="24"/>
        </w:rPr>
        <w:t xml:space="preserve"> (30K;10M) potrzebujących wsparcia </w:t>
      </w:r>
      <w:r w:rsidR="00197FF9" w:rsidRPr="00814061">
        <w:rPr>
          <w:rFonts w:asciiTheme="majorHAnsi" w:hAnsiTheme="majorHAnsi" w:cstheme="majorHAnsi"/>
          <w:sz w:val="24"/>
          <w:szCs w:val="24"/>
        </w:rPr>
        <w:br/>
      </w:r>
      <w:r w:rsidRPr="00814061">
        <w:rPr>
          <w:rFonts w:asciiTheme="majorHAnsi" w:hAnsiTheme="majorHAnsi" w:cstheme="majorHAnsi"/>
          <w:sz w:val="24"/>
          <w:szCs w:val="24"/>
        </w:rPr>
        <w:t>w codziennym funkcjonowaniu objętych wsparciem w ramach Klubów Seniora z Gminie Zgorzelec w tym:</w:t>
      </w:r>
    </w:p>
    <w:p w:rsidR="00CC4352" w:rsidRPr="00814061" w:rsidRDefault="00CC4352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- 20 osób (15K; 5M) w Klubie Seniora w Gozdaninie</w:t>
      </w:r>
      <w:r w:rsidR="000954CA">
        <w:rPr>
          <w:rFonts w:asciiTheme="majorHAnsi" w:hAnsiTheme="majorHAnsi" w:cstheme="majorHAnsi"/>
          <w:sz w:val="24"/>
          <w:szCs w:val="24"/>
        </w:rPr>
        <w:t>,</w:t>
      </w:r>
    </w:p>
    <w:p w:rsidR="00CC4352" w:rsidRPr="00814061" w:rsidRDefault="00CC4352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- 20 osób (15K; 5M) w Klubie Seniora w Tylicach.</w:t>
      </w:r>
    </w:p>
    <w:p w:rsidR="00CC4352" w:rsidRPr="00814061" w:rsidRDefault="00CC4352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74350" w:rsidRPr="007C04F0" w:rsidRDefault="00A74350" w:rsidP="007C04F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4F0">
        <w:rPr>
          <w:rFonts w:asciiTheme="majorHAnsi" w:hAnsiTheme="majorHAnsi" w:cstheme="majorHAnsi"/>
          <w:sz w:val="24"/>
          <w:szCs w:val="24"/>
        </w:rPr>
        <w:t xml:space="preserve">Uczestnikiem projektu może być osoba zamieszkująca na terenie Gminy Zgorzelec, która w dniu podpisania Deklaracji uczestnictwa w projekcie zgłasza dobrowolnie chęć udziału w nim oraz jest osobą zagrożoną ubóstwem i wykluczeniem społecznym w tym: </w:t>
      </w:r>
    </w:p>
    <w:p w:rsidR="00A74350" w:rsidRPr="007C04F0" w:rsidRDefault="00A74350" w:rsidP="007C04F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4F0">
        <w:rPr>
          <w:rFonts w:asciiTheme="majorHAnsi" w:hAnsiTheme="majorHAnsi" w:cstheme="majorHAnsi"/>
          <w:sz w:val="24"/>
          <w:szCs w:val="24"/>
        </w:rPr>
        <w:t>osoby o umiarkowanym lub znacznym stopniu niepełnosprawności</w:t>
      </w:r>
    </w:p>
    <w:p w:rsidR="00A74350" w:rsidRPr="007C04F0" w:rsidRDefault="00A74350" w:rsidP="007C04F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4F0">
        <w:rPr>
          <w:rFonts w:asciiTheme="majorHAnsi" w:hAnsiTheme="majorHAnsi" w:cstheme="majorHAnsi"/>
          <w:sz w:val="24"/>
          <w:szCs w:val="24"/>
        </w:rPr>
        <w:t>osoby z niepełnosprawnością sprzężoną i osoby z zaburzeniami psychicznymi (w tym osoby z niepełnosprawnością intelektualną i osoby z całościowymi zaburzeniami psychicznymi)</w:t>
      </w:r>
    </w:p>
    <w:p w:rsidR="00A74350" w:rsidRDefault="00A74350" w:rsidP="007C04F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4F0">
        <w:rPr>
          <w:rFonts w:asciiTheme="majorHAnsi" w:hAnsiTheme="majorHAnsi" w:cstheme="majorHAnsi"/>
          <w:sz w:val="24"/>
          <w:szCs w:val="24"/>
        </w:rPr>
        <w:t>w sytuacji niewykorzystania założonych miejsc w projekcie osoby niewskazane powyżej</w:t>
      </w:r>
    </w:p>
    <w:p w:rsidR="0044698C" w:rsidRPr="007C04F0" w:rsidRDefault="0044698C" w:rsidP="0044698C">
      <w:pPr>
        <w:pStyle w:val="Akapitzlist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74350" w:rsidRPr="0044698C" w:rsidRDefault="00A74350" w:rsidP="007C04F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Osoby lub rodziny zagrożone ubóstwem lub wykluczeniem społecznym zgodnie z definicją zawartą w Wytycznych w zakresie realizacji przedsięwzięć w obszarze włączenia społecznego i  zwalczania  ubóstwa  z  wykorzystaniem  środków  Europejskiego  Funduszu  Społecznego  i Europejskiego Funduszu Rozwoju Regionalnego na lata 2014 – 2020 to: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osoby lub rodziny korzystające ze świadczeń z pomocy społecznej zgodnie z ustawą z dnia 12 marca  2004  r.  o  pomocy  społecznej  lub  kwalifikujące  się  do  objęcia  wsparciem  pomocy społecznej, tj. spełniające co najmniej jedną z przesłanek określonych  w art.  7  ustawy  z  dnia 12 marca 2004 r. o pomocy społecznej tj.:</w:t>
      </w:r>
    </w:p>
    <w:p w:rsidR="00A7435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ubóstwo;</w:t>
      </w:r>
    </w:p>
    <w:p w:rsidR="00A7435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sieroctwo;</w:t>
      </w:r>
    </w:p>
    <w:p w:rsidR="00A7435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bezdomność;</w:t>
      </w:r>
    </w:p>
    <w:p w:rsidR="00A7435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bezrobocie;</w:t>
      </w:r>
    </w:p>
    <w:p w:rsidR="00A7435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niepełnosprawność;</w:t>
      </w:r>
    </w:p>
    <w:p w:rsidR="00A7435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długotrwała lub ciężka choroba;</w:t>
      </w:r>
    </w:p>
    <w:p w:rsidR="007C04F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przemoc w rodzinie;</w:t>
      </w:r>
    </w:p>
    <w:p w:rsidR="007C04F0" w:rsidRPr="0044698C" w:rsidRDefault="00A74350" w:rsidP="007C04F0">
      <w:pPr>
        <w:spacing w:after="0" w:line="360" w:lineRule="auto"/>
        <w:ind w:left="1620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7a)</w:t>
      </w:r>
      <w:r w:rsidR="007C04F0" w:rsidRPr="0044698C">
        <w:rPr>
          <w:rFonts w:asciiTheme="majorHAnsi" w:hAnsiTheme="majorHAnsi" w:cstheme="majorHAnsi"/>
          <w:sz w:val="24"/>
          <w:szCs w:val="24"/>
        </w:rPr>
        <w:t xml:space="preserve">   </w:t>
      </w:r>
      <w:r w:rsidRPr="0044698C">
        <w:rPr>
          <w:rFonts w:asciiTheme="majorHAnsi" w:hAnsiTheme="majorHAnsi" w:cstheme="majorHAnsi"/>
          <w:sz w:val="24"/>
          <w:szCs w:val="24"/>
        </w:rPr>
        <w:t xml:space="preserve"> potrzeba ochrony ofiar handlu ludźmi;</w:t>
      </w:r>
    </w:p>
    <w:p w:rsidR="007C04F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potrzeba ochrony macierzyństwa lub wielodzietności;</w:t>
      </w:r>
    </w:p>
    <w:p w:rsidR="007C04F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bezradność w sprawach opiekuńczo-wychowawczych i prowadzenia   gospodarstwa domowego, zwłaszcza w rodzinach niepełnych lub wielodzietnych;</w:t>
      </w:r>
    </w:p>
    <w:p w:rsidR="007C04F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(uchylony)</w:t>
      </w:r>
    </w:p>
    <w:p w:rsidR="007C04F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</w:r>
    </w:p>
    <w:p w:rsidR="007C04F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trudności w przystosowaniu do życia po zwolnieniu z zakładu karnego;</w:t>
      </w:r>
    </w:p>
    <w:p w:rsidR="007C04F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alkoholizm lub narkomania;</w:t>
      </w:r>
    </w:p>
    <w:p w:rsidR="007C04F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zdarzenia losowe i sytuacja kryzysowa;</w:t>
      </w:r>
    </w:p>
    <w:p w:rsidR="00A74350" w:rsidRPr="0044698C" w:rsidRDefault="00A74350" w:rsidP="007C04F0">
      <w:pPr>
        <w:pStyle w:val="Akapitzlist"/>
        <w:numPr>
          <w:ilvl w:val="2"/>
          <w:numId w:val="3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klęski żywiołowe lub ekologiczne.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osoby,  o których  mowa w art.  1 ust.  2  ustawy  z dnia  13  czerwca  2003  r.  o  zatrudnieniu socjalnym; 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osoby  przebywające  w  pieczy zastępczej  lub opuszczające pieczę zastępczą oraz rodziny przeżywające  trudności w pełnieniu funkcji  opiekuńczo-wychowawczych,  o  których  mowa  w ustawie z dnia 9 czerwca 2011 r. o wspieraniu rodziny i systemie pieczy zastępczej; 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osoby nieletnie, wobec których zastosowano środki zapobiegania i  zwalczania demoralizacji  i przestępczości  zgodnie  z ustawą z dnia 26 października  1982 r. o  postępowaniu  w sprawach nieletnich (Dz. U. z 2014 r. poz. 382, z </w:t>
      </w:r>
      <w:proofErr w:type="spellStart"/>
      <w:r w:rsidRPr="0044698C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44698C">
        <w:rPr>
          <w:rFonts w:asciiTheme="majorHAnsi" w:hAnsiTheme="majorHAnsi" w:cstheme="majorHAnsi"/>
          <w:sz w:val="24"/>
          <w:szCs w:val="24"/>
        </w:rPr>
        <w:t xml:space="preserve">. zm.); 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osoby przebywające w młodzieżowych ośrodkach wychowawczych i młodzieżowych ośrodkach socjoterapii, o  których mowa  w  ustawie  z  dnia  7 września 1991 r. o systemie oświaty (Dz. U. z  2015 r. poz. 2156, z </w:t>
      </w:r>
      <w:proofErr w:type="spellStart"/>
      <w:r w:rsidRPr="0044698C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44698C">
        <w:rPr>
          <w:rFonts w:asciiTheme="majorHAnsi" w:hAnsiTheme="majorHAnsi" w:cstheme="majorHAnsi"/>
          <w:sz w:val="24"/>
          <w:szCs w:val="24"/>
        </w:rPr>
        <w:t xml:space="preserve">. zm.); 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osoby  z  niepełnosprawnością –osoby  z niepełnosprawnością  w  rozumieniu  Wytycznych  w zakresie realizacji  zasady  równości  szans  i  niedyskryminacji,  w  tym dostępności  dla  osób  z niepełnosprawnościami  oraz  zasady równości  szans  kobiet i  mężczyzn  w  ramach  funduszy unijnych  na  lata  2014-2020 tj. osoby niepełnosprawne w rozumieniu ustawy z dnia 27 sierpnia 1997 r. o rehabilitacji zawodowej i społecznej oraz zatrudnianiu osób niepełnosprawnych (Dz. U. z 2011 r. Nr 127, poz. 721, z </w:t>
      </w:r>
      <w:proofErr w:type="spellStart"/>
      <w:r w:rsidRPr="0044698C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44698C">
        <w:rPr>
          <w:rFonts w:asciiTheme="majorHAnsi" w:hAnsiTheme="majorHAnsi" w:cstheme="majorHAnsi"/>
          <w:sz w:val="24"/>
          <w:szCs w:val="24"/>
        </w:rPr>
        <w:t>. zm.), a także osoby z zaburzeniami psychicznymi, w rozumieniu ustawy  z  dnia  19  sierpnia  1994  r.  o  ochronie  zdrowia  psychicznego  (</w:t>
      </w:r>
      <w:proofErr w:type="spellStart"/>
      <w:r w:rsidRPr="0044698C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44698C">
        <w:rPr>
          <w:rFonts w:asciiTheme="majorHAnsi" w:hAnsiTheme="majorHAnsi" w:cstheme="majorHAnsi"/>
          <w:sz w:val="24"/>
          <w:szCs w:val="24"/>
        </w:rPr>
        <w:t xml:space="preserve">.  Dz.U.  z  2016,  poz.546  z </w:t>
      </w:r>
      <w:proofErr w:type="spellStart"/>
      <w:r w:rsidRPr="0044698C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44698C">
        <w:rPr>
          <w:rFonts w:asciiTheme="majorHAnsi" w:hAnsiTheme="majorHAnsi" w:cstheme="majorHAnsi"/>
          <w:sz w:val="24"/>
          <w:szCs w:val="24"/>
        </w:rPr>
        <w:t>. zm.);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rodziny z dzieckiem z niepełnosprawnością, o ile co najmniej jeden z rodziców lub opiekunów nie pracuje ze względu na konieczność sprawowania opieki nad dzieckiem z niepełnosprawnością; 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osoby, dla których ustalono III profil pomocy, zgodnie  z ustawą z dnia 20 kwietnia 2004 r. o promocji zatrudnienia i instytucjach rynku pracy (Dz. U. z 2016 r. poz. 645, z </w:t>
      </w:r>
      <w:proofErr w:type="spellStart"/>
      <w:r w:rsidRPr="0044698C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44698C">
        <w:rPr>
          <w:rFonts w:asciiTheme="majorHAnsi" w:hAnsiTheme="majorHAnsi" w:cstheme="majorHAnsi"/>
          <w:sz w:val="24"/>
          <w:szCs w:val="24"/>
        </w:rPr>
        <w:t xml:space="preserve">. zm.); 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osoby niesamodzielne tj. osoba, która ze względu na wiek, stan zdrowia lub niepełnosprawność wymaga opieki lub wsparcia w związku z niemożnością samodzielnego wykonywania co najmniej jednej z podstawowych czynności dnia codziennego; 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osoby bezdomne lub dotknięte wykluczeniem z dostępu do mieszkań w rozumieniu Wytycznych w zakresie monitorowania postępu rzeczowego realizacji programów  operacyjnych  na  lata  2014-2020; </w:t>
      </w:r>
    </w:p>
    <w:p w:rsidR="00A74350" w:rsidRPr="0044698C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 xml:space="preserve">osoby odbywające kary pozbawienia wolności; </w:t>
      </w:r>
    </w:p>
    <w:p w:rsidR="00D617F4" w:rsidRDefault="00A74350" w:rsidP="007C04F0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698C">
        <w:rPr>
          <w:rFonts w:asciiTheme="majorHAnsi" w:hAnsiTheme="majorHAnsi" w:cstheme="majorHAnsi"/>
          <w:sz w:val="24"/>
          <w:szCs w:val="24"/>
        </w:rPr>
        <w:t>osoby korzystające z Programu Operacyjnego Pomoc Żywnościowa; lub jest opiekunem faktycznym osoby niesamodzielnej i/lub osoby z niepełnosprawnością tj. osoba pełnoletnia  opiekująca  się  osobą  niesamodzielną,  niebędąca  opiekunem  zawodowym  i niepobierająca  wynagrodzenia  z  tytułu  opieki  nad  osobą  niesamodzielną,  najczęściej  członek rodziny.</w:t>
      </w:r>
    </w:p>
    <w:p w:rsidR="0044698C" w:rsidRDefault="0044698C" w:rsidP="0044698C">
      <w:pPr>
        <w:pStyle w:val="Akapitzlist"/>
        <w:spacing w:after="0" w:line="360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:rsidR="00B76124" w:rsidRDefault="00B76124" w:rsidP="0044698C">
      <w:pPr>
        <w:pStyle w:val="Akapitzlist"/>
        <w:spacing w:after="0" w:line="360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:rsidR="00B76124" w:rsidRDefault="00B76124" w:rsidP="0044698C">
      <w:pPr>
        <w:pStyle w:val="Akapitzlist"/>
        <w:spacing w:after="0" w:line="360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:rsidR="00B76124" w:rsidRDefault="00B76124" w:rsidP="0044698C">
      <w:pPr>
        <w:pStyle w:val="Akapitzlist"/>
        <w:spacing w:after="0" w:line="360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:rsidR="00D617F4" w:rsidRPr="00814061" w:rsidRDefault="005B027C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4061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44698C">
        <w:rPr>
          <w:rFonts w:asciiTheme="majorHAnsi" w:hAnsiTheme="majorHAnsi" w:cstheme="majorHAnsi"/>
          <w:b/>
          <w:sz w:val="24"/>
          <w:szCs w:val="24"/>
        </w:rPr>
        <w:t>4</w:t>
      </w:r>
    </w:p>
    <w:p w:rsidR="0044698C" w:rsidRDefault="0044698C" w:rsidP="0044698C">
      <w:pPr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</w:pPr>
      <w:r w:rsidRPr="0044698C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Zasady rekrutacji i kwalifikacji uczestników</w:t>
      </w:r>
    </w:p>
    <w:p w:rsidR="00B76124" w:rsidRPr="0044698C" w:rsidRDefault="00B76124" w:rsidP="0044698C">
      <w:pPr>
        <w:spacing w:after="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</w:pPr>
    </w:p>
    <w:p w:rsidR="0044698C" w:rsidRDefault="0044698C" w:rsidP="0044698C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7631B4" w:rsidRPr="00930497" w:rsidRDefault="000F0B1D" w:rsidP="0093049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0B1D">
        <w:rPr>
          <w:rFonts w:asciiTheme="majorHAnsi" w:hAnsiTheme="majorHAnsi" w:cstheme="majorHAnsi"/>
          <w:sz w:val="24"/>
          <w:szCs w:val="24"/>
        </w:rPr>
        <w:t>Kryteria rekrutacji:</w:t>
      </w:r>
    </w:p>
    <w:p w:rsidR="000F0B1D" w:rsidRDefault="000F0B1D" w:rsidP="000F0B1D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162F5" w:rsidRPr="000F0B1D" w:rsidRDefault="003162F5" w:rsidP="000F0B1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0B1D">
        <w:rPr>
          <w:rFonts w:asciiTheme="majorHAnsi" w:hAnsiTheme="majorHAnsi" w:cstheme="majorHAnsi"/>
          <w:b/>
          <w:bCs/>
          <w:sz w:val="24"/>
          <w:szCs w:val="24"/>
        </w:rPr>
        <w:t>formalne</w:t>
      </w:r>
      <w:r w:rsidR="000F0B1D" w:rsidRPr="000F0B1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F0B1D" w:rsidRPr="000F0B1D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obligatoryjne</w:t>
      </w:r>
      <w:r w:rsidR="000F0B1D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0F0B1D">
        <w:rPr>
          <w:rFonts w:ascii="Calibri Light" w:hAnsi="Calibri Light" w:cs="Calibri Light"/>
          <w:b/>
          <w:bCs/>
          <w:sz w:val="24"/>
        </w:rPr>
        <w:t>(0 – nie spełnia kryterium; 1 spełnia kryterium):</w:t>
      </w:r>
    </w:p>
    <w:p w:rsidR="00EB02CC" w:rsidRPr="00814061" w:rsidRDefault="00EB02CC" w:rsidP="00814061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B23D6" w:rsidRPr="000F0B1D" w:rsidRDefault="006B23D6" w:rsidP="000F0B1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0F0B1D">
        <w:rPr>
          <w:rFonts w:asciiTheme="majorHAnsi" w:hAnsiTheme="majorHAnsi" w:cstheme="majorHAnsi"/>
          <w:b/>
          <w:bCs/>
          <w:sz w:val="24"/>
          <w:szCs w:val="24"/>
        </w:rPr>
        <w:t xml:space="preserve">osoby zagrożone ubóstwem i/lub wykluczeniem społecznym zgodnie z definicją zawartą </w:t>
      </w:r>
      <w:r w:rsidRPr="000F0B1D">
        <w:rPr>
          <w:rFonts w:asciiTheme="majorHAnsi" w:hAnsiTheme="majorHAnsi" w:cstheme="majorHAnsi"/>
          <w:b/>
          <w:bCs/>
          <w:sz w:val="24"/>
          <w:szCs w:val="24"/>
        </w:rPr>
        <w:br/>
        <w:t>w Wytycznych w obszarze włączenia społecznego</w:t>
      </w:r>
      <w:r w:rsidR="00EB02CC" w:rsidRPr="000F0B1D">
        <w:rPr>
          <w:rFonts w:asciiTheme="majorHAnsi" w:hAnsiTheme="majorHAnsi" w:cstheme="majorHAnsi"/>
          <w:sz w:val="24"/>
          <w:szCs w:val="24"/>
        </w:rPr>
        <w:t xml:space="preserve"> </w:t>
      </w:r>
      <w:r w:rsidR="00EB02CC" w:rsidRPr="000F0B1D">
        <w:rPr>
          <w:rFonts w:asciiTheme="majorHAnsi" w:hAnsiTheme="majorHAnsi" w:cstheme="majorHAnsi"/>
          <w:i/>
          <w:iCs/>
          <w:sz w:val="24"/>
          <w:szCs w:val="24"/>
        </w:rPr>
        <w:t>(dok</w:t>
      </w:r>
      <w:r w:rsidR="000F0B1D" w:rsidRPr="000F0B1D">
        <w:rPr>
          <w:rFonts w:asciiTheme="majorHAnsi" w:hAnsiTheme="majorHAnsi" w:cstheme="majorHAnsi"/>
          <w:i/>
          <w:iCs/>
          <w:sz w:val="24"/>
          <w:szCs w:val="24"/>
        </w:rPr>
        <w:t>umenty potwierdzające</w:t>
      </w:r>
      <w:r w:rsidR="00EB02CC" w:rsidRPr="000F0B1D">
        <w:rPr>
          <w:rFonts w:asciiTheme="majorHAnsi" w:hAnsiTheme="majorHAnsi" w:cstheme="majorHAnsi"/>
          <w:i/>
          <w:iCs/>
          <w:sz w:val="24"/>
          <w:szCs w:val="24"/>
        </w:rPr>
        <w:t>: oświadczenie GOPS lub oświadczenie uczestnika)</w:t>
      </w:r>
      <w:r w:rsidRPr="000F0B1D">
        <w:rPr>
          <w:rFonts w:asciiTheme="majorHAnsi" w:hAnsiTheme="majorHAnsi" w:cstheme="majorHAnsi"/>
          <w:i/>
          <w:iCs/>
          <w:sz w:val="24"/>
          <w:szCs w:val="24"/>
        </w:rPr>
        <w:t>;</w:t>
      </w:r>
    </w:p>
    <w:p w:rsidR="006B23D6" w:rsidRPr="000F0B1D" w:rsidRDefault="006B23D6" w:rsidP="000F0B1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0F0B1D">
        <w:rPr>
          <w:rFonts w:asciiTheme="majorHAnsi" w:hAnsiTheme="majorHAnsi" w:cstheme="majorHAnsi"/>
          <w:b/>
          <w:bCs/>
          <w:sz w:val="24"/>
          <w:szCs w:val="24"/>
        </w:rPr>
        <w:t>osoby zamieszkałe na terenie Gminy Zgorzelec, zgodnie z KC</w:t>
      </w:r>
      <w:r w:rsidR="00EB02CC" w:rsidRPr="000F0B1D">
        <w:rPr>
          <w:rFonts w:asciiTheme="majorHAnsi" w:hAnsiTheme="majorHAnsi" w:cstheme="majorHAnsi"/>
          <w:sz w:val="24"/>
          <w:szCs w:val="24"/>
        </w:rPr>
        <w:t xml:space="preserve"> </w:t>
      </w:r>
      <w:r w:rsidR="00EB02CC" w:rsidRPr="000F0B1D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="000F0B1D" w:rsidRPr="000F0B1D">
        <w:rPr>
          <w:rFonts w:asciiTheme="majorHAnsi" w:hAnsiTheme="majorHAnsi" w:cstheme="majorHAnsi"/>
          <w:i/>
          <w:iCs/>
          <w:sz w:val="24"/>
          <w:szCs w:val="24"/>
        </w:rPr>
        <w:t xml:space="preserve">dokumenty potwierdzające: </w:t>
      </w:r>
      <w:r w:rsidR="00EB02CC" w:rsidRPr="000F0B1D">
        <w:rPr>
          <w:rFonts w:asciiTheme="majorHAnsi" w:hAnsiTheme="majorHAnsi" w:cstheme="majorHAnsi"/>
          <w:i/>
          <w:iCs/>
          <w:sz w:val="24"/>
          <w:szCs w:val="24"/>
        </w:rPr>
        <w:t>deklaracja udziału lub oświadczenie uczestnika);</w:t>
      </w:r>
    </w:p>
    <w:p w:rsidR="006B23D6" w:rsidRPr="000F0B1D" w:rsidRDefault="006B23D6" w:rsidP="000F0B1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0B1D">
        <w:rPr>
          <w:rFonts w:asciiTheme="majorHAnsi" w:hAnsiTheme="majorHAnsi" w:cstheme="majorHAnsi"/>
          <w:b/>
          <w:bCs/>
          <w:sz w:val="24"/>
          <w:szCs w:val="24"/>
        </w:rPr>
        <w:t>osoby niesamodzielne/potrzebujące wsparcia w codziennym funkcjonowaniu</w:t>
      </w:r>
      <w:r w:rsidR="00EB02CC" w:rsidRPr="000F0B1D">
        <w:rPr>
          <w:rFonts w:asciiTheme="majorHAnsi" w:hAnsiTheme="majorHAnsi" w:cstheme="majorHAnsi"/>
          <w:sz w:val="24"/>
          <w:szCs w:val="24"/>
        </w:rPr>
        <w:t xml:space="preserve"> </w:t>
      </w:r>
      <w:r w:rsidR="00EB02CC" w:rsidRPr="000F0B1D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="000F0B1D" w:rsidRPr="000F0B1D">
        <w:rPr>
          <w:rFonts w:asciiTheme="majorHAnsi" w:hAnsiTheme="majorHAnsi" w:cstheme="majorHAnsi"/>
          <w:i/>
          <w:iCs/>
          <w:sz w:val="24"/>
          <w:szCs w:val="24"/>
        </w:rPr>
        <w:t xml:space="preserve">dokumenty potwierdzające: </w:t>
      </w:r>
      <w:r w:rsidR="00EB02CC" w:rsidRPr="000F0B1D">
        <w:rPr>
          <w:rFonts w:asciiTheme="majorHAnsi" w:hAnsiTheme="majorHAnsi" w:cstheme="majorHAnsi"/>
          <w:i/>
          <w:iCs/>
          <w:sz w:val="24"/>
          <w:szCs w:val="24"/>
        </w:rPr>
        <w:t>deklaracja udziału lub zaświadczenie lekarskie lub orzeczenie poświadczające stan zdrowia lub oświadczenie uczestnika lub jego opiekuna</w:t>
      </w:r>
      <w:r w:rsidR="00197FF9" w:rsidRPr="000F0B1D">
        <w:rPr>
          <w:rFonts w:asciiTheme="majorHAnsi" w:hAnsiTheme="majorHAnsi" w:cstheme="majorHAnsi"/>
          <w:i/>
          <w:iCs/>
          <w:sz w:val="24"/>
          <w:szCs w:val="24"/>
        </w:rPr>
        <w:t>).</w:t>
      </w:r>
    </w:p>
    <w:p w:rsidR="00DC7332" w:rsidRPr="00814061" w:rsidRDefault="00DC7332" w:rsidP="00814061">
      <w:pPr>
        <w:pStyle w:val="Akapitzlist"/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:rsidR="003162F5" w:rsidRPr="00814061" w:rsidRDefault="003162F5" w:rsidP="000F0B1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72BB">
        <w:rPr>
          <w:rFonts w:asciiTheme="majorHAnsi" w:hAnsiTheme="majorHAnsi" w:cstheme="majorHAnsi"/>
          <w:b/>
          <w:bCs/>
          <w:sz w:val="24"/>
          <w:szCs w:val="24"/>
        </w:rPr>
        <w:t>merytoryczne (</w:t>
      </w:r>
      <w:r w:rsidR="001372BB">
        <w:rPr>
          <w:rFonts w:asciiTheme="majorHAnsi" w:hAnsiTheme="majorHAnsi" w:cstheme="majorHAnsi"/>
          <w:b/>
          <w:bCs/>
          <w:sz w:val="24"/>
          <w:szCs w:val="24"/>
        </w:rPr>
        <w:t xml:space="preserve">dodatkowo </w:t>
      </w:r>
      <w:r w:rsidRPr="001372BB">
        <w:rPr>
          <w:rFonts w:asciiTheme="majorHAnsi" w:hAnsiTheme="majorHAnsi" w:cstheme="majorHAnsi"/>
          <w:b/>
          <w:bCs/>
          <w:sz w:val="24"/>
          <w:szCs w:val="24"/>
        </w:rPr>
        <w:t>punktowane)</w:t>
      </w:r>
      <w:r w:rsidRPr="00814061">
        <w:rPr>
          <w:rFonts w:asciiTheme="majorHAnsi" w:hAnsiTheme="majorHAnsi" w:cstheme="majorHAnsi"/>
          <w:sz w:val="24"/>
          <w:szCs w:val="24"/>
        </w:rPr>
        <w:t>:</w:t>
      </w:r>
    </w:p>
    <w:p w:rsidR="00EB02CC" w:rsidRPr="00814061" w:rsidRDefault="00EB02CC" w:rsidP="00814061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02CC" w:rsidRPr="001372BB" w:rsidRDefault="00EB02CC" w:rsidP="001372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72BB">
        <w:rPr>
          <w:rFonts w:asciiTheme="majorHAnsi" w:hAnsiTheme="majorHAnsi" w:cstheme="majorHAnsi"/>
          <w:b/>
          <w:bCs/>
          <w:sz w:val="24"/>
          <w:szCs w:val="24"/>
        </w:rPr>
        <w:t xml:space="preserve">osoby z niepełnosprawnością i osoby niesamodzielne, których dochód nie przekracza 150% właściwego kryterium dochodowego (na osobę samotnie gospodarującą lub na osobę </w:t>
      </w:r>
      <w:r w:rsidR="001372BB" w:rsidRPr="001372B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372BB">
        <w:rPr>
          <w:rFonts w:asciiTheme="majorHAnsi" w:hAnsiTheme="majorHAnsi" w:cstheme="majorHAnsi"/>
          <w:b/>
          <w:bCs/>
          <w:sz w:val="24"/>
          <w:szCs w:val="24"/>
        </w:rPr>
        <w:t>w rodzinie), o którym mowa w Ust. z dnia 12 marca 2004 r. o pomocy społecznej</w:t>
      </w:r>
      <w:r w:rsidRPr="001372BB">
        <w:rPr>
          <w:rFonts w:asciiTheme="majorHAnsi" w:hAnsiTheme="majorHAnsi" w:cstheme="majorHAnsi"/>
          <w:sz w:val="24"/>
          <w:szCs w:val="24"/>
        </w:rPr>
        <w:t xml:space="preserve"> </w:t>
      </w:r>
      <w:r w:rsidR="001372BB" w:rsidRPr="001372BB">
        <w:rPr>
          <w:rFonts w:asciiTheme="majorHAnsi" w:hAnsiTheme="majorHAnsi" w:cstheme="majorHAnsi"/>
          <w:i/>
          <w:iCs/>
          <w:sz w:val="24"/>
          <w:szCs w:val="24"/>
        </w:rPr>
        <w:t xml:space="preserve">(dokumenty potwierdzające: </w:t>
      </w:r>
      <w:r w:rsidRPr="001372BB">
        <w:rPr>
          <w:rFonts w:asciiTheme="majorHAnsi" w:hAnsiTheme="majorHAnsi" w:cstheme="majorHAnsi"/>
          <w:i/>
          <w:iCs/>
          <w:sz w:val="24"/>
          <w:szCs w:val="24"/>
        </w:rPr>
        <w:t>opinia lub wywiad pracownika socjalnego lub oświadczenie uczestnika)</w:t>
      </w:r>
      <w:r w:rsidR="001372B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1372BB" w:rsidRPr="001372BB">
        <w:rPr>
          <w:rFonts w:asciiTheme="majorHAnsi" w:hAnsiTheme="majorHAnsi" w:cstheme="majorHAnsi"/>
          <w:i/>
          <w:iCs/>
          <w:sz w:val="24"/>
          <w:szCs w:val="24"/>
        </w:rPr>
        <w:t xml:space="preserve">– </w:t>
      </w:r>
      <w:r w:rsidR="001372BB" w:rsidRPr="001372BB">
        <w:rPr>
          <w:rFonts w:asciiTheme="majorHAnsi" w:hAnsiTheme="majorHAnsi" w:cstheme="majorHAnsi"/>
          <w:i/>
          <w:iCs/>
          <w:sz w:val="24"/>
          <w:szCs w:val="24"/>
          <w:u w:val="single"/>
        </w:rPr>
        <w:t>dodatkowe 5 punktów</w:t>
      </w:r>
      <w:r w:rsidR="00197FF9" w:rsidRPr="001372BB">
        <w:rPr>
          <w:rFonts w:asciiTheme="majorHAnsi" w:hAnsiTheme="majorHAnsi" w:cstheme="majorHAnsi"/>
          <w:i/>
          <w:iCs/>
          <w:sz w:val="24"/>
          <w:szCs w:val="24"/>
        </w:rPr>
        <w:t>;</w:t>
      </w:r>
    </w:p>
    <w:p w:rsidR="00EB02CC" w:rsidRPr="00814061" w:rsidRDefault="00EB02CC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02CC" w:rsidRPr="001372BB" w:rsidRDefault="00EB02CC" w:rsidP="001372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72BB">
        <w:rPr>
          <w:rFonts w:asciiTheme="majorHAnsi" w:hAnsiTheme="majorHAnsi" w:cstheme="majorHAnsi"/>
          <w:b/>
          <w:bCs/>
          <w:sz w:val="24"/>
          <w:szCs w:val="24"/>
        </w:rPr>
        <w:t xml:space="preserve">osoby zagrożone ubóstwem lub wykluczeniem społecznym doświadczających wielokrotnego wykluczenia społecznego – zgodnie z Wytycznymi w zakresie realizacji przedsięwzięć w obszarze włączenia społecznego i zwalczania ubóstwa z wykorzystaniem środków EFS EFRR na lata 2014-2020 </w:t>
      </w:r>
      <w:r w:rsidR="001372BB" w:rsidRPr="001372BB">
        <w:rPr>
          <w:rFonts w:asciiTheme="majorHAnsi" w:hAnsiTheme="majorHAnsi" w:cstheme="majorHAnsi"/>
          <w:i/>
          <w:iCs/>
          <w:sz w:val="24"/>
          <w:szCs w:val="24"/>
        </w:rPr>
        <w:t xml:space="preserve">(dokumenty potwierdzające: </w:t>
      </w:r>
      <w:r w:rsidRPr="001372BB">
        <w:rPr>
          <w:rFonts w:asciiTheme="majorHAnsi" w:hAnsiTheme="majorHAnsi" w:cstheme="majorHAnsi"/>
          <w:i/>
          <w:iCs/>
          <w:sz w:val="24"/>
          <w:szCs w:val="24"/>
        </w:rPr>
        <w:t>opinia lub wywiad lub oświadczenie uczestnika)</w:t>
      </w:r>
      <w:r w:rsidR="001372B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1372BB" w:rsidRPr="001372BB">
        <w:rPr>
          <w:rFonts w:asciiTheme="majorHAnsi" w:hAnsiTheme="majorHAnsi" w:cstheme="majorHAnsi"/>
          <w:i/>
          <w:iCs/>
          <w:sz w:val="24"/>
          <w:szCs w:val="24"/>
        </w:rPr>
        <w:t xml:space="preserve">– </w:t>
      </w:r>
      <w:r w:rsidR="001372BB" w:rsidRPr="001372BB">
        <w:rPr>
          <w:rFonts w:asciiTheme="majorHAnsi" w:hAnsiTheme="majorHAnsi" w:cstheme="majorHAnsi"/>
          <w:i/>
          <w:iCs/>
          <w:sz w:val="24"/>
          <w:szCs w:val="24"/>
          <w:u w:val="single"/>
        </w:rPr>
        <w:t>dodatkowe 5 punktów</w:t>
      </w:r>
      <w:r w:rsidR="001372BB" w:rsidRPr="001372BB">
        <w:rPr>
          <w:rFonts w:asciiTheme="majorHAnsi" w:hAnsiTheme="majorHAnsi" w:cstheme="majorHAnsi"/>
          <w:i/>
          <w:iCs/>
          <w:sz w:val="24"/>
          <w:szCs w:val="24"/>
        </w:rPr>
        <w:t>;</w:t>
      </w:r>
    </w:p>
    <w:p w:rsidR="00EB02CC" w:rsidRPr="00814061" w:rsidRDefault="00EB02CC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02CC" w:rsidRPr="001372BB" w:rsidRDefault="00EB02CC" w:rsidP="001372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631B4">
        <w:rPr>
          <w:rFonts w:asciiTheme="majorHAnsi" w:hAnsiTheme="majorHAnsi" w:cstheme="majorHAnsi"/>
          <w:b/>
          <w:bCs/>
          <w:sz w:val="24"/>
          <w:szCs w:val="24"/>
        </w:rPr>
        <w:t xml:space="preserve">osoby o znacznym lub umiarkowanym stopniu niepełnosprawności oraz osoby </w:t>
      </w:r>
      <w:r w:rsidR="00197FF9" w:rsidRPr="007631B4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7631B4">
        <w:rPr>
          <w:rFonts w:asciiTheme="majorHAnsi" w:hAnsiTheme="majorHAnsi" w:cstheme="majorHAnsi"/>
          <w:b/>
          <w:bCs/>
          <w:sz w:val="24"/>
          <w:szCs w:val="24"/>
        </w:rPr>
        <w:t>z niepełnosprawnością sprzężoną, z zaburzeniami psychicznymi w tym z niepełnosprawnością intelektualną i osoby z całościowymi zaburzeniami rozwojowymi</w:t>
      </w:r>
      <w:r w:rsidRPr="001372BB">
        <w:rPr>
          <w:rFonts w:asciiTheme="majorHAnsi" w:hAnsiTheme="majorHAnsi" w:cstheme="majorHAnsi"/>
          <w:sz w:val="24"/>
          <w:szCs w:val="24"/>
        </w:rPr>
        <w:t xml:space="preserve"> </w:t>
      </w:r>
      <w:r w:rsidR="007631B4" w:rsidRPr="001372BB">
        <w:rPr>
          <w:rFonts w:asciiTheme="majorHAnsi" w:hAnsiTheme="majorHAnsi" w:cstheme="majorHAnsi"/>
          <w:i/>
          <w:iCs/>
          <w:sz w:val="24"/>
          <w:szCs w:val="24"/>
        </w:rPr>
        <w:t xml:space="preserve">(dokumenty </w:t>
      </w:r>
      <w:r w:rsidR="007631B4" w:rsidRPr="007631B4">
        <w:rPr>
          <w:rFonts w:asciiTheme="majorHAnsi" w:hAnsiTheme="majorHAnsi" w:cstheme="majorHAnsi"/>
          <w:i/>
          <w:iCs/>
          <w:sz w:val="24"/>
          <w:szCs w:val="24"/>
        </w:rPr>
        <w:t xml:space="preserve">potwierdzające: </w:t>
      </w:r>
      <w:r w:rsidRPr="007631B4">
        <w:rPr>
          <w:rFonts w:asciiTheme="majorHAnsi" w:hAnsiTheme="majorHAnsi" w:cstheme="majorHAnsi"/>
          <w:i/>
          <w:iCs/>
          <w:sz w:val="24"/>
          <w:szCs w:val="24"/>
        </w:rPr>
        <w:t>orzeczenie o niepełnosprawności lub opinia lekarska)</w:t>
      </w:r>
      <w:r w:rsidR="007631B4" w:rsidRPr="007631B4">
        <w:rPr>
          <w:rFonts w:asciiTheme="majorHAnsi" w:hAnsiTheme="majorHAnsi" w:cstheme="majorHAnsi"/>
          <w:i/>
          <w:iCs/>
          <w:sz w:val="24"/>
          <w:szCs w:val="24"/>
        </w:rPr>
        <w:t xml:space="preserve"> –</w:t>
      </w:r>
      <w:r w:rsidR="007631B4" w:rsidRPr="001372B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7631B4" w:rsidRPr="001372BB">
        <w:rPr>
          <w:rFonts w:asciiTheme="majorHAnsi" w:hAnsiTheme="majorHAnsi" w:cstheme="majorHAnsi"/>
          <w:i/>
          <w:iCs/>
          <w:sz w:val="24"/>
          <w:szCs w:val="24"/>
          <w:u w:val="single"/>
        </w:rPr>
        <w:t>dodatkowe 5 punktów</w:t>
      </w:r>
      <w:r w:rsidR="007631B4" w:rsidRPr="001372BB">
        <w:rPr>
          <w:rFonts w:asciiTheme="majorHAnsi" w:hAnsiTheme="majorHAnsi" w:cstheme="majorHAnsi"/>
          <w:i/>
          <w:iCs/>
          <w:sz w:val="24"/>
          <w:szCs w:val="24"/>
        </w:rPr>
        <w:t>;</w:t>
      </w:r>
    </w:p>
    <w:p w:rsidR="00EB02CC" w:rsidRPr="00814061" w:rsidRDefault="00EB02CC" w:rsidP="0081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B02CC" w:rsidRPr="007631B4" w:rsidRDefault="00EB02CC" w:rsidP="001372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631B4">
        <w:rPr>
          <w:rFonts w:asciiTheme="majorHAnsi" w:hAnsiTheme="majorHAnsi" w:cstheme="majorHAnsi"/>
          <w:b/>
          <w:bCs/>
          <w:sz w:val="24"/>
          <w:szCs w:val="24"/>
        </w:rPr>
        <w:t>osoby / rodziny korzystające z PO PŻ</w:t>
      </w:r>
      <w:r w:rsidRPr="001372BB">
        <w:rPr>
          <w:rFonts w:asciiTheme="majorHAnsi" w:hAnsiTheme="majorHAnsi" w:cstheme="majorHAnsi"/>
          <w:sz w:val="24"/>
          <w:szCs w:val="24"/>
        </w:rPr>
        <w:t xml:space="preserve"> </w:t>
      </w:r>
      <w:r w:rsidR="007631B4" w:rsidRPr="001372BB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="007631B4" w:rsidRPr="007631B4">
        <w:rPr>
          <w:rFonts w:asciiTheme="majorHAnsi" w:hAnsiTheme="majorHAnsi" w:cstheme="majorHAnsi"/>
          <w:i/>
          <w:iCs/>
          <w:sz w:val="24"/>
          <w:szCs w:val="24"/>
        </w:rPr>
        <w:t xml:space="preserve">dokumenty potwierdzające: </w:t>
      </w:r>
      <w:r w:rsidRPr="007631B4">
        <w:rPr>
          <w:rFonts w:asciiTheme="majorHAnsi" w:hAnsiTheme="majorHAnsi" w:cstheme="majorHAnsi"/>
          <w:i/>
          <w:iCs/>
          <w:sz w:val="24"/>
          <w:szCs w:val="24"/>
        </w:rPr>
        <w:t>opinia pracownika socjalnego lub oświadczenie uczestnika)</w:t>
      </w:r>
      <w:r w:rsidR="007631B4" w:rsidRPr="007631B4">
        <w:rPr>
          <w:rFonts w:asciiTheme="majorHAnsi" w:hAnsiTheme="majorHAnsi" w:cstheme="majorHAnsi"/>
          <w:i/>
          <w:iCs/>
          <w:sz w:val="24"/>
          <w:szCs w:val="24"/>
        </w:rPr>
        <w:t xml:space="preserve"> – </w:t>
      </w:r>
      <w:r w:rsidR="007631B4" w:rsidRPr="007631B4">
        <w:rPr>
          <w:rFonts w:asciiTheme="majorHAnsi" w:hAnsiTheme="majorHAnsi" w:cstheme="majorHAnsi"/>
          <w:i/>
          <w:iCs/>
          <w:sz w:val="24"/>
          <w:szCs w:val="24"/>
          <w:u w:val="single"/>
        </w:rPr>
        <w:t>dodatkowe 5 punktów</w:t>
      </w:r>
      <w:r w:rsidR="007631B4" w:rsidRPr="007631B4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:rsidR="007631B4" w:rsidRPr="007631B4" w:rsidRDefault="007631B4" w:rsidP="007631B4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7631B4" w:rsidRDefault="007631B4" w:rsidP="007631B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7631B4">
        <w:rPr>
          <w:rFonts w:asciiTheme="majorHAnsi" w:hAnsiTheme="majorHAnsi" w:cstheme="majorHAnsi"/>
          <w:sz w:val="24"/>
          <w:szCs w:val="24"/>
          <w:u w:val="single"/>
        </w:rPr>
        <w:t>Decyzja o przyznaniu osobie potrzebującej wsparcia w codziennym funkcjonowaniu lub jej opiekunom usług opiekuńczych będzie poprzedzona każdorazowo indywidualną oceną sytuacji materialnej i życiowej (rodzinnej i zawodowej) danej osoby potrzebującej wsparcia w życiu codziennym oraz opiekunów faktycznych tej osoby.</w:t>
      </w:r>
    </w:p>
    <w:p w:rsidR="007631B4" w:rsidRDefault="007631B4" w:rsidP="007631B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930497" w:rsidRDefault="007631B4" w:rsidP="007631B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0497">
        <w:rPr>
          <w:rFonts w:asciiTheme="majorHAnsi" w:hAnsiTheme="majorHAnsi" w:cstheme="majorHAnsi"/>
          <w:sz w:val="24"/>
          <w:szCs w:val="24"/>
        </w:rPr>
        <w:t>Podczas rekrutacji do projektu, pracownicy biura projektu pomogą osobom z niepełnosprawnościami  wypełnić dokumenty rekrutacyjne i dostarczyć je do biura, jeżeli pojawi się taka potrzeba.</w:t>
      </w:r>
    </w:p>
    <w:p w:rsidR="00930497" w:rsidRDefault="007631B4" w:rsidP="00930497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930497">
        <w:rPr>
          <w:rFonts w:asciiTheme="majorHAnsi" w:hAnsiTheme="majorHAnsi" w:cstheme="majorHAnsi"/>
          <w:sz w:val="24"/>
          <w:szCs w:val="24"/>
        </w:rPr>
        <w:t>Jeżeli na etapie rekrutacji pojawią się osoby z niepełnosprawnościami, Wnioskodawca dołoży wszelkich starań, aby wdrożyć mechanizm racjonalnych usprawnień, niwelując bariery otoczenia i dostosowując charakter prowadzonej interwencji, aby realizacji projektu była zgodna z zasadą równych szans i niedyskryminacji.</w:t>
      </w:r>
      <w:r w:rsidR="00930497">
        <w:rPr>
          <w:rFonts w:asciiTheme="majorHAnsi" w:hAnsiTheme="majorHAnsi" w:cstheme="majorHAnsi"/>
          <w:sz w:val="24"/>
          <w:szCs w:val="24"/>
        </w:rPr>
        <w:t xml:space="preserve"> </w:t>
      </w:r>
      <w:r w:rsidRPr="007631B4">
        <w:rPr>
          <w:rFonts w:asciiTheme="majorHAnsi" w:hAnsiTheme="majorHAnsi" w:cstheme="majorHAnsi"/>
          <w:sz w:val="24"/>
          <w:szCs w:val="24"/>
        </w:rPr>
        <w:t xml:space="preserve">Jeżeli do projektu będzie chciała zgłosić się </w:t>
      </w:r>
      <w:r w:rsidR="00930497">
        <w:rPr>
          <w:rFonts w:asciiTheme="majorHAnsi" w:hAnsiTheme="majorHAnsi" w:cstheme="majorHAnsi"/>
          <w:sz w:val="24"/>
          <w:szCs w:val="24"/>
        </w:rPr>
        <w:t>osoba z niepełnosprawnościami</w:t>
      </w:r>
      <w:r w:rsidRPr="007631B4">
        <w:rPr>
          <w:rFonts w:asciiTheme="majorHAnsi" w:hAnsiTheme="majorHAnsi" w:cstheme="majorHAnsi"/>
          <w:sz w:val="24"/>
          <w:szCs w:val="24"/>
        </w:rPr>
        <w:t xml:space="preserve">, potrzebująca alternatywnych form przygotowania materiałów rekrutacyjnych, </w:t>
      </w:r>
      <w:r w:rsidR="00930497">
        <w:rPr>
          <w:rFonts w:asciiTheme="majorHAnsi" w:hAnsiTheme="majorHAnsi" w:cstheme="majorHAnsi"/>
          <w:sz w:val="24"/>
          <w:szCs w:val="24"/>
        </w:rPr>
        <w:t>zespół zarządzający</w:t>
      </w:r>
      <w:r w:rsidRPr="007631B4">
        <w:rPr>
          <w:rFonts w:asciiTheme="majorHAnsi" w:hAnsiTheme="majorHAnsi" w:cstheme="majorHAnsi"/>
          <w:sz w:val="24"/>
          <w:szCs w:val="24"/>
        </w:rPr>
        <w:t xml:space="preserve"> zapewni taką możliwość</w:t>
      </w:r>
      <w:r w:rsidR="00930497">
        <w:rPr>
          <w:rFonts w:asciiTheme="majorHAnsi" w:hAnsiTheme="majorHAnsi" w:cstheme="majorHAnsi"/>
          <w:sz w:val="24"/>
          <w:szCs w:val="24"/>
        </w:rPr>
        <w:t xml:space="preserve"> </w:t>
      </w:r>
      <w:r w:rsidR="00930497" w:rsidRPr="007631B4">
        <w:rPr>
          <w:rFonts w:asciiTheme="majorHAnsi" w:hAnsiTheme="majorHAnsi" w:cstheme="majorHAnsi"/>
          <w:i/>
          <w:iCs/>
          <w:sz w:val="24"/>
          <w:szCs w:val="24"/>
        </w:rPr>
        <w:t>–</w:t>
      </w:r>
      <w:r w:rsidRPr="007631B4">
        <w:rPr>
          <w:rFonts w:asciiTheme="majorHAnsi" w:hAnsiTheme="majorHAnsi" w:cstheme="majorHAnsi"/>
          <w:sz w:val="24"/>
          <w:szCs w:val="24"/>
        </w:rPr>
        <w:t>udostępni na stronie internetowej elektroniczne wersje dokumentów, a w razie potrzeby przygotuje również wersje z większą czcionką.</w:t>
      </w:r>
    </w:p>
    <w:p w:rsidR="00930497" w:rsidRDefault="00930497" w:rsidP="00930497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935146" w:rsidRDefault="007631B4" w:rsidP="00935146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631B4">
        <w:rPr>
          <w:rFonts w:asciiTheme="majorHAnsi" w:hAnsiTheme="majorHAnsi" w:cstheme="majorHAnsi"/>
          <w:sz w:val="24"/>
          <w:szCs w:val="24"/>
        </w:rPr>
        <w:t xml:space="preserve">Dobór osób do projektu jest zgodny z zasadą równości szans i niedyskryminacji. </w:t>
      </w:r>
      <w:r w:rsidRPr="00930497">
        <w:rPr>
          <w:rFonts w:asciiTheme="majorHAnsi" w:hAnsiTheme="majorHAnsi" w:cstheme="majorHAnsi"/>
          <w:sz w:val="24"/>
          <w:szCs w:val="24"/>
        </w:rPr>
        <w:t>Rekrutacja będzie przeprowadzona w oparciu o zasadę równości szans kobiet i mężczyzn (równy dostęp do obu płci), a także o zasadę równych szans i niedyskryminacji.</w:t>
      </w:r>
    </w:p>
    <w:p w:rsidR="00935146" w:rsidRDefault="00935146" w:rsidP="00935146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935146" w:rsidRPr="00935146" w:rsidRDefault="007631B4" w:rsidP="00935146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5146">
        <w:rPr>
          <w:rFonts w:asciiTheme="majorHAnsi" w:hAnsiTheme="majorHAnsi" w:cstheme="majorHAnsi"/>
          <w:sz w:val="24"/>
          <w:szCs w:val="24"/>
        </w:rPr>
        <w:t xml:space="preserve">Kwalifikacja uczestników będących osobami niesamodzielnymi i/lub osobami z niepełnosprawnością </w:t>
      </w:r>
      <w:r w:rsidR="00935146" w:rsidRPr="00935146">
        <w:rPr>
          <w:rFonts w:asciiTheme="majorHAnsi" w:hAnsiTheme="majorHAnsi" w:cstheme="majorHAnsi"/>
          <w:sz w:val="24"/>
          <w:szCs w:val="24"/>
        </w:rPr>
        <w:t>będzie obejmowała</w:t>
      </w:r>
      <w:r w:rsidRPr="00935146">
        <w:rPr>
          <w:rFonts w:asciiTheme="majorHAnsi" w:hAnsiTheme="majorHAnsi" w:cstheme="majorHAnsi"/>
          <w:sz w:val="24"/>
          <w:szCs w:val="24"/>
        </w:rPr>
        <w:t xml:space="preserve"> rozpoznanie potrzeb kandydata do udziału w projekcie p</w:t>
      </w:r>
      <w:r w:rsidR="00935146" w:rsidRPr="00935146">
        <w:rPr>
          <w:rFonts w:asciiTheme="majorHAnsi" w:hAnsiTheme="majorHAnsi" w:cstheme="majorHAnsi"/>
          <w:sz w:val="24"/>
          <w:szCs w:val="24"/>
        </w:rPr>
        <w:t>rzez</w:t>
      </w:r>
      <w:r w:rsidRPr="00935146">
        <w:rPr>
          <w:rFonts w:asciiTheme="majorHAnsi" w:hAnsiTheme="majorHAnsi" w:cstheme="majorHAnsi"/>
          <w:sz w:val="24"/>
          <w:szCs w:val="24"/>
        </w:rPr>
        <w:t xml:space="preserve"> pracownik</w:t>
      </w:r>
      <w:r w:rsidR="00935146" w:rsidRPr="00935146">
        <w:rPr>
          <w:rFonts w:asciiTheme="majorHAnsi" w:hAnsiTheme="majorHAnsi" w:cstheme="majorHAnsi"/>
          <w:sz w:val="24"/>
          <w:szCs w:val="24"/>
        </w:rPr>
        <w:t>a</w:t>
      </w:r>
      <w:r w:rsidRPr="00935146">
        <w:rPr>
          <w:rFonts w:asciiTheme="majorHAnsi" w:hAnsiTheme="majorHAnsi" w:cstheme="majorHAnsi"/>
          <w:sz w:val="24"/>
          <w:szCs w:val="24"/>
        </w:rPr>
        <w:t xml:space="preserve"> socjaln</w:t>
      </w:r>
      <w:r w:rsidR="00935146" w:rsidRPr="00935146">
        <w:rPr>
          <w:rFonts w:asciiTheme="majorHAnsi" w:hAnsiTheme="majorHAnsi" w:cstheme="majorHAnsi"/>
          <w:sz w:val="24"/>
          <w:szCs w:val="24"/>
        </w:rPr>
        <w:t>ego</w:t>
      </w:r>
      <w:r w:rsidRPr="00935146">
        <w:rPr>
          <w:rFonts w:asciiTheme="majorHAnsi" w:hAnsiTheme="majorHAnsi" w:cstheme="majorHAnsi"/>
          <w:color w:val="FF0000"/>
          <w:sz w:val="24"/>
          <w:szCs w:val="24"/>
          <w:highlight w:val="yellow"/>
        </w:rPr>
        <w:t>…………………………………..</w:t>
      </w:r>
      <w:r w:rsidRPr="00935146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935146">
        <w:rPr>
          <w:rFonts w:asciiTheme="majorHAnsi" w:hAnsiTheme="majorHAnsi" w:cstheme="majorHAnsi"/>
          <w:sz w:val="24"/>
          <w:szCs w:val="24"/>
        </w:rPr>
        <w:t>właściw</w:t>
      </w:r>
      <w:r w:rsidR="00935146" w:rsidRPr="00935146">
        <w:rPr>
          <w:rFonts w:asciiTheme="majorHAnsi" w:hAnsiTheme="majorHAnsi" w:cstheme="majorHAnsi"/>
          <w:sz w:val="24"/>
          <w:szCs w:val="24"/>
        </w:rPr>
        <w:t>ego</w:t>
      </w:r>
      <w:r w:rsidRPr="00935146">
        <w:rPr>
          <w:rFonts w:asciiTheme="majorHAnsi" w:hAnsiTheme="majorHAnsi" w:cstheme="majorHAnsi"/>
          <w:sz w:val="24"/>
          <w:szCs w:val="24"/>
        </w:rPr>
        <w:t xml:space="preserve"> ze względu na miejsce zamieszkiwania kandydata, który jest pracownikiem pierwszego kontaktu. Pracownik socjalny weryfikuje kandydata pod względem spełnienia kryterium uczestnictwa, przeprowadza wywiad środowiskowy, pomaga kandydatowi w wyborze dopasowanego obszaru wsparcia w projekcie zgodnie z zasadą podmiotowości i pomocniczości. </w:t>
      </w:r>
    </w:p>
    <w:p w:rsidR="00930497" w:rsidRPr="00930497" w:rsidRDefault="00930497" w:rsidP="009304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highlight w:val="yellow"/>
          <w:lang w:eastAsia="pl-PL"/>
        </w:rPr>
      </w:pPr>
      <w:bookmarkStart w:id="1" w:name="_Hlk12273870"/>
      <w:r w:rsidRPr="00930497">
        <w:rPr>
          <w:rFonts w:ascii="Calibri Light" w:hAnsi="Calibri Light" w:cs="Calibri Light"/>
          <w:sz w:val="24"/>
          <w:szCs w:val="24"/>
          <w:highlight w:val="yellow"/>
          <w:lang w:eastAsia="pl-PL"/>
        </w:rPr>
        <w:t xml:space="preserve">Rekrutacja odbędzie się w dniach od </w:t>
      </w:r>
      <w:r w:rsidRPr="00930497">
        <w:rPr>
          <w:rFonts w:ascii="Calibri Light" w:hAnsi="Calibri Light" w:cs="Calibri Light"/>
          <w:b/>
          <w:bCs/>
          <w:sz w:val="24"/>
          <w:szCs w:val="24"/>
          <w:highlight w:val="yellow"/>
          <w:lang w:eastAsia="pl-PL"/>
        </w:rPr>
        <w:t xml:space="preserve">………..2020 r. do ……………2020 r. </w:t>
      </w:r>
      <w:bookmarkEnd w:id="1"/>
      <w:r w:rsidRPr="00930497">
        <w:rPr>
          <w:rFonts w:ascii="Calibri Light" w:hAnsi="Calibri Light" w:cs="Calibri Light"/>
          <w:sz w:val="24"/>
          <w:szCs w:val="24"/>
          <w:highlight w:val="yellow"/>
          <w:lang w:eastAsia="pl-PL"/>
        </w:rPr>
        <w:t>i przeprowadzona będzie przez ……………………………..</w:t>
      </w:r>
    </w:p>
    <w:p w:rsidR="00930497" w:rsidRPr="00930497" w:rsidRDefault="00930497" w:rsidP="0093049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30497">
        <w:rPr>
          <w:rFonts w:ascii="Calibri Light" w:hAnsi="Calibri Light" w:cs="Calibri Light"/>
          <w:b/>
          <w:bCs/>
          <w:sz w:val="24"/>
          <w:szCs w:val="24"/>
          <w:highlight w:val="yellow"/>
          <w:lang w:eastAsia="pl-PL"/>
        </w:rPr>
        <w:t>Dokumenty rekrutacyjne</w:t>
      </w:r>
      <w:r w:rsidRPr="00930497">
        <w:rPr>
          <w:rFonts w:ascii="Calibri Light" w:hAnsi="Calibri Light" w:cs="Calibri Light"/>
          <w:sz w:val="24"/>
          <w:szCs w:val="24"/>
          <w:highlight w:val="yellow"/>
          <w:lang w:eastAsia="pl-PL"/>
        </w:rPr>
        <w:t xml:space="preserve"> (dostępne w biurze projektu w siedzibie ……………….………, oraz na stronie www …………………….. i składane w biurze projektu w ………………………………….):</w:t>
      </w:r>
    </w:p>
    <w:p w:rsidR="00930497" w:rsidRPr="00930497" w:rsidRDefault="00930497" w:rsidP="0093049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930497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deklaracja udziału w projekcie, </w:t>
      </w:r>
    </w:p>
    <w:p w:rsidR="00930497" w:rsidRPr="00930497" w:rsidRDefault="00930497" w:rsidP="0093049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930497">
        <w:rPr>
          <w:rFonts w:ascii="Calibri Light" w:hAnsi="Calibri Light" w:cs="Calibri Light"/>
          <w:b/>
          <w:bCs/>
          <w:sz w:val="24"/>
          <w:szCs w:val="24"/>
          <w:lang w:eastAsia="pl-PL"/>
        </w:rPr>
        <w:t>- zgoda na przetwarzanie danych osobowych (oświadczenie uczestnika projektu),</w:t>
      </w:r>
    </w:p>
    <w:p w:rsidR="00930497" w:rsidRPr="00930497" w:rsidRDefault="00930497" w:rsidP="0093049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930497">
        <w:rPr>
          <w:rFonts w:ascii="Calibri Light" w:hAnsi="Calibri Light" w:cs="Calibri Light"/>
          <w:b/>
          <w:bCs/>
          <w:sz w:val="24"/>
          <w:szCs w:val="24"/>
          <w:lang w:eastAsia="pl-PL"/>
        </w:rPr>
        <w:t>- formularz rekrutacyjny,</w:t>
      </w:r>
    </w:p>
    <w:p w:rsidR="00930497" w:rsidRPr="00930497" w:rsidRDefault="00930497" w:rsidP="00930497">
      <w:pPr>
        <w:pStyle w:val="Akapitzlist"/>
        <w:spacing w:after="0" w:line="360" w:lineRule="auto"/>
        <w:ind w:left="360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930497">
        <w:rPr>
          <w:rFonts w:ascii="Calibri Light" w:hAnsi="Calibri Light" w:cs="Calibri Light"/>
          <w:b/>
          <w:bCs/>
          <w:sz w:val="24"/>
          <w:szCs w:val="24"/>
          <w:lang w:eastAsia="pl-PL"/>
        </w:rPr>
        <w:t>- inne wymagane dokumenty.</w:t>
      </w:r>
    </w:p>
    <w:p w:rsidR="00930497" w:rsidRPr="00930497" w:rsidRDefault="00930497" w:rsidP="0093049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0497" w:rsidRPr="00930497" w:rsidRDefault="007631B4" w:rsidP="0093049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0497">
        <w:rPr>
          <w:rFonts w:asciiTheme="majorHAnsi" w:hAnsiTheme="majorHAnsi" w:cstheme="majorHAnsi"/>
          <w:sz w:val="24"/>
          <w:szCs w:val="24"/>
        </w:rPr>
        <w:t>Informacja na temat zakwalifikowania uczestnika do projektu wraz z informacją na temat miejsca i terminu rozpoczęcia realizacji działań jest przekazywana kandydatowi bezpośrednio przez podmiot realizujące dane wsparcie z wykorzystaniem danych teleadresowych przekazywanych przez kandydata w formularzu rekrutacyjnym.</w:t>
      </w:r>
    </w:p>
    <w:p w:rsidR="00930497" w:rsidRPr="00930497" w:rsidRDefault="00930497" w:rsidP="00930497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930497" w:rsidRPr="00930497" w:rsidRDefault="007631B4" w:rsidP="0093049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0497">
        <w:rPr>
          <w:rFonts w:asciiTheme="majorHAnsi" w:hAnsiTheme="majorHAnsi" w:cstheme="majorHAnsi"/>
          <w:sz w:val="24"/>
          <w:szCs w:val="24"/>
        </w:rPr>
        <w:t>W przypadku wolnych miejsc, po uzgodnieniu z Koordynatorem Projektu możliwe jest przeprowadzenie dodatkowej rekrutacji.</w:t>
      </w:r>
    </w:p>
    <w:p w:rsidR="00930497" w:rsidRPr="00930497" w:rsidRDefault="00930497" w:rsidP="00930497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930497" w:rsidRPr="00930497" w:rsidRDefault="007631B4" w:rsidP="0093049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0497">
        <w:rPr>
          <w:rFonts w:asciiTheme="majorHAnsi" w:hAnsiTheme="majorHAnsi" w:cstheme="majorHAnsi"/>
          <w:sz w:val="24"/>
          <w:szCs w:val="24"/>
        </w:rPr>
        <w:t>Prace zespołu rekrutacyjnego zostaną udokumentowane protokołem.</w:t>
      </w:r>
    </w:p>
    <w:p w:rsidR="00930497" w:rsidRPr="00930497" w:rsidRDefault="00930497" w:rsidP="00930497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0F4FA3" w:rsidRPr="00FF3342" w:rsidRDefault="007631B4" w:rsidP="0081406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0497">
        <w:rPr>
          <w:rFonts w:asciiTheme="majorHAnsi" w:hAnsiTheme="majorHAnsi" w:cstheme="majorHAnsi"/>
          <w:sz w:val="24"/>
          <w:szCs w:val="24"/>
        </w:rPr>
        <w:t>Zostanie utworzona lista uczestników oraz lista rezerwowa</w:t>
      </w:r>
      <w:r w:rsidR="00B32C76" w:rsidRPr="00930497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F3342" w:rsidRDefault="00FF3342" w:rsidP="0081406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76124" w:rsidRDefault="00B76124" w:rsidP="0081406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76124" w:rsidRDefault="00B76124" w:rsidP="0081406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76124" w:rsidRPr="00814061" w:rsidRDefault="00B76124" w:rsidP="0081406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03A7" w:rsidRPr="00814061" w:rsidRDefault="005B027C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4061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FF3342">
        <w:rPr>
          <w:rFonts w:asciiTheme="majorHAnsi" w:hAnsiTheme="majorHAnsi" w:cstheme="majorHAnsi"/>
          <w:b/>
          <w:sz w:val="24"/>
          <w:szCs w:val="24"/>
        </w:rPr>
        <w:t>5</w:t>
      </w:r>
    </w:p>
    <w:p w:rsidR="00FF3342" w:rsidRDefault="00FF3342" w:rsidP="00FF334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Udział w projekcie</w:t>
      </w:r>
    </w:p>
    <w:p w:rsidR="00FF3342" w:rsidRDefault="00FF3342" w:rsidP="00FF334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F3342" w:rsidRPr="00FF3342" w:rsidRDefault="00FF3342" w:rsidP="00FF3342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FF3342">
        <w:rPr>
          <w:rFonts w:asciiTheme="majorHAnsi" w:hAnsiTheme="majorHAnsi" w:cstheme="majorHAnsi"/>
          <w:sz w:val="24"/>
          <w:szCs w:val="24"/>
        </w:rPr>
        <w:t>Rozpoczęcie uczestnictwa w projekcie:</w:t>
      </w:r>
    </w:p>
    <w:p w:rsidR="00FF3342" w:rsidRDefault="00FF3342" w:rsidP="00FF3342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3342">
        <w:rPr>
          <w:rFonts w:asciiTheme="majorHAnsi" w:hAnsiTheme="majorHAnsi" w:cstheme="majorHAnsi"/>
          <w:sz w:val="24"/>
          <w:szCs w:val="24"/>
        </w:rPr>
        <w:t xml:space="preserve">Za dzień rozpoczęcia udziału w projekcie przyjmuję się datę przystąpienia do pierwszej formy wsparcia w ramach projektu. </w:t>
      </w:r>
    </w:p>
    <w:p w:rsidR="00FF3342" w:rsidRPr="00FF3342" w:rsidRDefault="00FF3342" w:rsidP="00FF3342">
      <w:pPr>
        <w:pStyle w:val="Akapitzlist"/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3342" w:rsidRDefault="00FF3342" w:rsidP="00FF3342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3342">
        <w:rPr>
          <w:rFonts w:asciiTheme="majorHAnsi" w:hAnsiTheme="majorHAnsi" w:cstheme="majorHAnsi"/>
          <w:sz w:val="24"/>
          <w:szCs w:val="24"/>
        </w:rPr>
        <w:t>W związku z udziałem w projekcie uczestnik będący osobą niesamodzielną i/lub osobą z niepełnosprawnością (z pominięciem uczestników projektu będących opiekunami faktycznymi osób niesamodzielnych i/lub z niepełnosprawnością) wraz z upoważnionym pracownikiem socjalnym odpowiedzialnym za realizację wybranego obszaru wsparcia podpisuje Plan Wsparcia w projekcie.</w:t>
      </w:r>
    </w:p>
    <w:p w:rsidR="00FF3342" w:rsidRPr="00FF3342" w:rsidRDefault="00FF3342" w:rsidP="00FF3342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FF3342" w:rsidRDefault="00FF3342" w:rsidP="00FF3342">
      <w:pPr>
        <w:pStyle w:val="Akapitzlist"/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3342" w:rsidRPr="00814061" w:rsidRDefault="00FF3342" w:rsidP="00FF334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Uczestnik projektu ma prawo do:</w:t>
      </w:r>
    </w:p>
    <w:p w:rsidR="00FF3342" w:rsidRPr="00814061" w:rsidRDefault="00FF3342" w:rsidP="00FF3342">
      <w:pPr>
        <w:pStyle w:val="Akapitzlist"/>
        <w:numPr>
          <w:ilvl w:val="0"/>
          <w:numId w:val="18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udziału w zaplanowanych formach wsparcia;</w:t>
      </w:r>
    </w:p>
    <w:p w:rsidR="00FF3342" w:rsidRPr="00814061" w:rsidRDefault="00FF3342" w:rsidP="00FF3342">
      <w:pPr>
        <w:pStyle w:val="Akapitzlist"/>
        <w:numPr>
          <w:ilvl w:val="0"/>
          <w:numId w:val="18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zgłaszania uwag i wniosków co do realizowanych form wsparcia;</w:t>
      </w:r>
    </w:p>
    <w:p w:rsidR="00FF3342" w:rsidRDefault="00FF3342" w:rsidP="00FF3342">
      <w:pPr>
        <w:pStyle w:val="Akapitzlist"/>
        <w:numPr>
          <w:ilvl w:val="0"/>
          <w:numId w:val="18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korzystanie ze sprzętu udostępnionego w Klubie Seniora.</w:t>
      </w:r>
    </w:p>
    <w:p w:rsidR="00FF3342" w:rsidRPr="00814061" w:rsidRDefault="00FF3342" w:rsidP="00FF3342">
      <w:pPr>
        <w:pStyle w:val="Akapitzlist"/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:rsidR="00FF3342" w:rsidRPr="00814061" w:rsidRDefault="00FF3342" w:rsidP="00FF334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Uczestnik projektu zobowiązuje się do:</w:t>
      </w:r>
    </w:p>
    <w:p w:rsidR="00FF3342" w:rsidRPr="00814061" w:rsidRDefault="00FF3342" w:rsidP="00FF3342">
      <w:pPr>
        <w:pStyle w:val="Akapitzlist"/>
        <w:numPr>
          <w:ilvl w:val="0"/>
          <w:numId w:val="17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 xml:space="preserve">zapoznania się z postanowieniami Regulaminu rekrutacji i uczestnictwa w Projekcie </w:t>
      </w:r>
      <w:r w:rsidRPr="00814061">
        <w:rPr>
          <w:rFonts w:asciiTheme="majorHAnsi" w:hAnsiTheme="majorHAnsi" w:cstheme="majorHAnsi"/>
          <w:sz w:val="24"/>
          <w:szCs w:val="24"/>
        </w:rPr>
        <w:br/>
        <w:t>i przestrzegania jego postanowień,</w:t>
      </w:r>
    </w:p>
    <w:p w:rsidR="00FF3342" w:rsidRPr="00814061" w:rsidRDefault="00FF3342" w:rsidP="00FF3342">
      <w:pPr>
        <w:pStyle w:val="Akapitzlist"/>
        <w:numPr>
          <w:ilvl w:val="0"/>
          <w:numId w:val="17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złożenia wszystkich niezbędnych dokumentów do przeprowadzenia rekrutacji, w tym w szczególności dokumentów, o których mowa w §3,</w:t>
      </w:r>
    </w:p>
    <w:p w:rsidR="00FF3342" w:rsidRPr="00814061" w:rsidRDefault="00FF3342" w:rsidP="00FF3342">
      <w:pPr>
        <w:pStyle w:val="Akapitzlist"/>
        <w:numPr>
          <w:ilvl w:val="0"/>
          <w:numId w:val="17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udostępnienia swoich danych osobowych, niezbędnych do prawidłowej realizacji Projektu oraz natychmiastowego informowania Personelu Projektu o każdorazowej zmianie danych kontaktowych (numer telefonu, adres do korespondencji) sytuacji zawodowej, rodzinnej i zdrowotnej oraz innych zdarzeniach mogących zakłócić lub uniemożliwić dalsze uczestnictwo w Projekcie;</w:t>
      </w:r>
    </w:p>
    <w:p w:rsidR="00FF3342" w:rsidRPr="00814061" w:rsidRDefault="00FF3342" w:rsidP="00FF3342">
      <w:pPr>
        <w:pStyle w:val="Akapitzlist"/>
        <w:numPr>
          <w:ilvl w:val="0"/>
          <w:numId w:val="17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 xml:space="preserve">uczestnictwa w zaplanowanych w ramach Projektu formach wsparcia zgodnie </w:t>
      </w:r>
      <w:r w:rsidRPr="00814061">
        <w:rPr>
          <w:rFonts w:asciiTheme="majorHAnsi" w:hAnsiTheme="majorHAnsi" w:cstheme="majorHAnsi"/>
          <w:sz w:val="24"/>
          <w:szCs w:val="24"/>
        </w:rPr>
        <w:br/>
        <w:t>z indywidualną ścieżką wsparcia,</w:t>
      </w:r>
    </w:p>
    <w:p w:rsidR="00FF3342" w:rsidRPr="00814061" w:rsidRDefault="00FF3342" w:rsidP="00FF3342">
      <w:pPr>
        <w:pStyle w:val="Akapitzlist"/>
        <w:numPr>
          <w:ilvl w:val="0"/>
          <w:numId w:val="17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każdorazowego potwierdzania zrealizowania w danym dniu usługi opiekuńczej poprzez złożenie podpisu na liście obecności;</w:t>
      </w:r>
    </w:p>
    <w:p w:rsidR="00FF3342" w:rsidRDefault="00FF3342" w:rsidP="00FF3342">
      <w:pPr>
        <w:pStyle w:val="Akapitzlist"/>
        <w:numPr>
          <w:ilvl w:val="0"/>
          <w:numId w:val="17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przestrzegania ustalonego czasu trwania przewidzianych w ramach Projektu form wsparcia.</w:t>
      </w:r>
    </w:p>
    <w:p w:rsidR="00FF3342" w:rsidRPr="00FF3342" w:rsidRDefault="00FF3342" w:rsidP="00FF3342">
      <w:pPr>
        <w:pStyle w:val="Akapitzlist"/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:rsidR="00266C98" w:rsidRPr="00814061" w:rsidRDefault="00266C98" w:rsidP="00814061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66C98" w:rsidRPr="00814061" w:rsidRDefault="005B027C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4061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FF3342">
        <w:rPr>
          <w:rFonts w:asciiTheme="majorHAnsi" w:hAnsiTheme="majorHAnsi" w:cstheme="majorHAnsi"/>
          <w:b/>
          <w:sz w:val="24"/>
          <w:szCs w:val="24"/>
        </w:rPr>
        <w:t>6</w:t>
      </w:r>
    </w:p>
    <w:p w:rsidR="00266C98" w:rsidRDefault="00FF3342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Zakończenie udziału w projekcie</w:t>
      </w:r>
    </w:p>
    <w:p w:rsidR="00FF3342" w:rsidRPr="00814061" w:rsidRDefault="00FF3342" w:rsidP="00FF334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DB031B" w:rsidRPr="00DB031B" w:rsidRDefault="00DB031B" w:rsidP="00DB031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031B">
        <w:rPr>
          <w:rFonts w:asciiTheme="majorHAnsi" w:hAnsiTheme="majorHAnsi" w:cstheme="majorHAnsi"/>
          <w:sz w:val="24"/>
          <w:szCs w:val="24"/>
        </w:rPr>
        <w:t xml:space="preserve"> Zakończenie uczestnictwa w projekcie następuje z chwilą: </w:t>
      </w:r>
    </w:p>
    <w:p w:rsidR="00DB031B" w:rsidRPr="00DB031B" w:rsidRDefault="00DB031B" w:rsidP="00DB031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031B">
        <w:rPr>
          <w:rFonts w:asciiTheme="majorHAnsi" w:hAnsiTheme="majorHAnsi" w:cstheme="majorHAnsi"/>
          <w:sz w:val="24"/>
          <w:szCs w:val="24"/>
        </w:rPr>
        <w:t>Zrealizowania wszystkich zaplanowanych działań zgodnie z opracowanym Planem Działań w Projekcie.</w:t>
      </w:r>
    </w:p>
    <w:p w:rsidR="00DB031B" w:rsidRPr="00DB031B" w:rsidRDefault="00DB031B" w:rsidP="00DB031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031B">
        <w:rPr>
          <w:rFonts w:asciiTheme="majorHAnsi" w:hAnsiTheme="majorHAnsi" w:cstheme="majorHAnsi"/>
          <w:sz w:val="24"/>
          <w:szCs w:val="24"/>
        </w:rPr>
        <w:t>Przerwania uczestnictwa przed zrealizowaniem zaplanowanych działań w związku z:</w:t>
      </w:r>
    </w:p>
    <w:p w:rsidR="00DB031B" w:rsidRPr="00DB031B" w:rsidRDefault="00DB031B" w:rsidP="00DB031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031B">
        <w:rPr>
          <w:rFonts w:asciiTheme="majorHAnsi" w:hAnsiTheme="majorHAnsi" w:cstheme="majorHAnsi"/>
          <w:sz w:val="24"/>
          <w:szCs w:val="24"/>
        </w:rPr>
        <w:t xml:space="preserve">rezygnacją z uczestnictwa, </w:t>
      </w:r>
    </w:p>
    <w:p w:rsidR="00DB031B" w:rsidRDefault="00DB031B" w:rsidP="00DB031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031B">
        <w:rPr>
          <w:rFonts w:asciiTheme="majorHAnsi" w:hAnsiTheme="majorHAnsi" w:cstheme="majorHAnsi"/>
          <w:sz w:val="24"/>
          <w:szCs w:val="24"/>
        </w:rPr>
        <w:t xml:space="preserve">skreśleniem z listy uczestników na zasadach określonych w pkt. 2. 2. </w:t>
      </w:r>
    </w:p>
    <w:p w:rsidR="00DB031B" w:rsidRPr="00DB031B" w:rsidRDefault="00DB031B" w:rsidP="00DB031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43307" w:rsidRPr="00814061" w:rsidRDefault="00E43307" w:rsidP="00814061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Uczestnik Projektu ma prawo do rezygnacji z udziału w Projekcie w przypadku</w:t>
      </w:r>
      <w:r w:rsidR="00F837B2" w:rsidRPr="00814061">
        <w:rPr>
          <w:rFonts w:asciiTheme="majorHAnsi" w:hAnsiTheme="majorHAnsi" w:cstheme="majorHAnsi"/>
          <w:sz w:val="24"/>
          <w:szCs w:val="24"/>
        </w:rPr>
        <w:t>,</w:t>
      </w:r>
      <w:r w:rsidRPr="00814061">
        <w:rPr>
          <w:rFonts w:asciiTheme="majorHAnsi" w:hAnsiTheme="majorHAnsi" w:cstheme="majorHAnsi"/>
          <w:sz w:val="24"/>
          <w:szCs w:val="24"/>
        </w:rPr>
        <w:t xml:space="preserve"> </w:t>
      </w:r>
      <w:r w:rsidR="00E43161" w:rsidRPr="00814061">
        <w:rPr>
          <w:rFonts w:asciiTheme="majorHAnsi" w:hAnsiTheme="majorHAnsi" w:cstheme="majorHAnsi"/>
          <w:sz w:val="24"/>
          <w:szCs w:val="24"/>
        </w:rPr>
        <w:br/>
      </w:r>
      <w:r w:rsidRPr="00814061">
        <w:rPr>
          <w:rFonts w:asciiTheme="majorHAnsi" w:hAnsiTheme="majorHAnsi" w:cstheme="majorHAnsi"/>
          <w:sz w:val="24"/>
          <w:szCs w:val="24"/>
        </w:rPr>
        <w:t>gdy rezygnacja nastąpiła z ważnych powodów wynikających z:</w:t>
      </w:r>
    </w:p>
    <w:p w:rsidR="00E43307" w:rsidRPr="00814061" w:rsidRDefault="00E43307" w:rsidP="00814061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 xml:space="preserve">działania siły wyższej; </w:t>
      </w:r>
    </w:p>
    <w:p w:rsidR="00E43307" w:rsidRPr="00814061" w:rsidRDefault="00E43307" w:rsidP="00814061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 xml:space="preserve">ważnych przyczyn osobistych (losowych); </w:t>
      </w:r>
    </w:p>
    <w:p w:rsidR="00E43307" w:rsidRDefault="00E43307" w:rsidP="00814061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przyczyn natury zdrowotnej uniemożliwiających dalsze korzystanie ze wspar</w:t>
      </w:r>
      <w:r w:rsidR="00F837B2" w:rsidRPr="00814061">
        <w:rPr>
          <w:rFonts w:asciiTheme="majorHAnsi" w:hAnsiTheme="majorHAnsi" w:cstheme="majorHAnsi"/>
          <w:sz w:val="24"/>
          <w:szCs w:val="24"/>
        </w:rPr>
        <w:t>cia przewidzianego w Projekcie.</w:t>
      </w:r>
    </w:p>
    <w:p w:rsidR="00DB031B" w:rsidRPr="00814061" w:rsidRDefault="00DB031B" w:rsidP="00DB031B">
      <w:pPr>
        <w:pStyle w:val="Akapitzlist"/>
        <w:spacing w:after="0"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:rsidR="00DB031B" w:rsidRDefault="00E43307" w:rsidP="00DB031B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 xml:space="preserve">Rezygnacja z udziału w Projekcie wymaga zgłoszenia w formie pisemnego oświadczenia </w:t>
      </w:r>
      <w:r w:rsidR="005B027C" w:rsidRPr="00814061">
        <w:rPr>
          <w:rFonts w:asciiTheme="majorHAnsi" w:hAnsiTheme="majorHAnsi" w:cstheme="majorHAnsi"/>
          <w:sz w:val="24"/>
          <w:szCs w:val="24"/>
        </w:rPr>
        <w:br/>
      </w:r>
      <w:r w:rsidRPr="00814061">
        <w:rPr>
          <w:rFonts w:asciiTheme="majorHAnsi" w:hAnsiTheme="majorHAnsi" w:cstheme="majorHAnsi"/>
          <w:sz w:val="24"/>
          <w:szCs w:val="24"/>
        </w:rPr>
        <w:t xml:space="preserve">o przyczynie rezygnacji w terminie do </w:t>
      </w:r>
      <w:r w:rsidR="00DB031B">
        <w:rPr>
          <w:rFonts w:asciiTheme="majorHAnsi" w:hAnsiTheme="majorHAnsi" w:cstheme="majorHAnsi"/>
          <w:sz w:val="24"/>
          <w:szCs w:val="24"/>
        </w:rPr>
        <w:t>14</w:t>
      </w:r>
      <w:r w:rsidRPr="00814061">
        <w:rPr>
          <w:rFonts w:asciiTheme="majorHAnsi" w:hAnsiTheme="majorHAnsi" w:cstheme="majorHAnsi"/>
          <w:sz w:val="24"/>
          <w:szCs w:val="24"/>
        </w:rPr>
        <w:t xml:space="preserve"> dni od momentu zaistnienia przyczyn powodujących konieczność przerwania udziału w Projekcie. </w:t>
      </w:r>
    </w:p>
    <w:p w:rsidR="00DB031B" w:rsidRDefault="00DB031B" w:rsidP="00DB031B">
      <w:pPr>
        <w:pStyle w:val="Akapitzlist"/>
        <w:spacing w:after="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DB031B" w:rsidRPr="00DB031B" w:rsidRDefault="00DB031B" w:rsidP="00DB031B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B031B">
        <w:rPr>
          <w:rFonts w:asciiTheme="majorHAnsi" w:hAnsiTheme="majorHAnsi" w:cstheme="majorHAnsi"/>
          <w:sz w:val="24"/>
          <w:szCs w:val="24"/>
        </w:rPr>
        <w:t xml:space="preserve">Uczestnik może zostać skreślony z listy uczestników w następujących przypadkach: </w:t>
      </w:r>
    </w:p>
    <w:p w:rsidR="00DB031B" w:rsidRPr="00DB031B" w:rsidRDefault="00DB031B" w:rsidP="00DB031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031B">
        <w:rPr>
          <w:rFonts w:asciiTheme="majorHAnsi" w:hAnsiTheme="majorHAnsi" w:cstheme="majorHAnsi"/>
          <w:sz w:val="24"/>
          <w:szCs w:val="24"/>
        </w:rPr>
        <w:t xml:space="preserve">niestosowania się do postanowień niniejszego regulaminu, </w:t>
      </w:r>
    </w:p>
    <w:p w:rsidR="00DB031B" w:rsidRDefault="00DB031B" w:rsidP="00DB031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031B">
        <w:rPr>
          <w:rFonts w:asciiTheme="majorHAnsi" w:hAnsiTheme="majorHAnsi" w:cstheme="majorHAnsi"/>
          <w:sz w:val="24"/>
          <w:szCs w:val="24"/>
        </w:rPr>
        <w:t xml:space="preserve">niestosowania się do szczegółowych zasad realizacji poszczególnych form wsparcia określonych przez Partnerów lub wykonawców projektu. </w:t>
      </w:r>
    </w:p>
    <w:p w:rsidR="00DB031B" w:rsidRPr="00DB031B" w:rsidRDefault="00DB031B" w:rsidP="00DB031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470" w:rsidRDefault="00DB031B" w:rsidP="0085147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031B">
        <w:rPr>
          <w:rFonts w:asciiTheme="majorHAnsi" w:hAnsiTheme="majorHAnsi" w:cstheme="majorHAnsi"/>
          <w:sz w:val="24"/>
          <w:szCs w:val="24"/>
        </w:rPr>
        <w:t xml:space="preserve">Decyzję o skreśleniu z listy uczestników projektu podejmuje koordynator projektu na wniosek pracownika socjalnego </w:t>
      </w:r>
      <w:r w:rsidRPr="00851470">
        <w:rPr>
          <w:rFonts w:asciiTheme="majorHAnsi" w:hAnsiTheme="majorHAnsi" w:cstheme="majorHAnsi"/>
          <w:sz w:val="24"/>
          <w:szCs w:val="24"/>
          <w:highlight w:val="yellow"/>
        </w:rPr>
        <w:t>……………………. lub przedstawiciela Partnera Projekt</w:t>
      </w:r>
      <w:r w:rsidR="00851470" w:rsidRPr="00851470">
        <w:rPr>
          <w:rFonts w:asciiTheme="majorHAnsi" w:hAnsiTheme="majorHAnsi" w:cstheme="majorHAnsi"/>
          <w:sz w:val="24"/>
          <w:szCs w:val="24"/>
          <w:highlight w:val="yellow"/>
        </w:rPr>
        <w:t>u</w:t>
      </w:r>
      <w:r w:rsidRPr="00DB031B">
        <w:rPr>
          <w:rFonts w:asciiTheme="majorHAnsi" w:hAnsiTheme="majorHAnsi" w:cstheme="majorHAnsi"/>
          <w:sz w:val="24"/>
          <w:szCs w:val="24"/>
        </w:rPr>
        <w:t xml:space="preserve"> odpowiedzialnego za realizację danego działania, w którym bierze udział uczestnik lub z własnej inicjatywy po uzyskaniu informacji mogących być podstawą dla skreślenia i po odbyciu konsultacji z pracownikiem socjalnym </w:t>
      </w:r>
      <w:r w:rsidRPr="00DB031B">
        <w:rPr>
          <w:rFonts w:asciiTheme="majorHAnsi" w:hAnsiTheme="majorHAnsi" w:cstheme="majorHAnsi"/>
          <w:sz w:val="24"/>
          <w:szCs w:val="24"/>
          <w:highlight w:val="yellow"/>
        </w:rPr>
        <w:t>……………………… w …………… lub</w:t>
      </w:r>
      <w:r w:rsidRPr="00DB031B">
        <w:rPr>
          <w:rFonts w:asciiTheme="majorHAnsi" w:hAnsiTheme="majorHAnsi" w:cstheme="majorHAnsi"/>
          <w:sz w:val="24"/>
          <w:szCs w:val="24"/>
        </w:rPr>
        <w:t xml:space="preserve"> przedstawicielem Partnera odpowiedzialnego za realizację danego działania, w którym bierze udział uczestnik. </w:t>
      </w:r>
    </w:p>
    <w:p w:rsidR="00851470" w:rsidRDefault="00851470" w:rsidP="00851470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851470" w:rsidRDefault="00DB031B" w:rsidP="0085147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1470">
        <w:rPr>
          <w:rFonts w:asciiTheme="majorHAnsi" w:hAnsiTheme="majorHAnsi" w:cstheme="majorHAnsi"/>
          <w:sz w:val="24"/>
          <w:szCs w:val="24"/>
        </w:rPr>
        <w:t>Osoba, która zakończyła udział w projekcie składa oświadczenie uczestnika dot</w:t>
      </w:r>
      <w:r w:rsidR="00851470">
        <w:rPr>
          <w:rFonts w:asciiTheme="majorHAnsi" w:hAnsiTheme="majorHAnsi" w:cstheme="majorHAnsi"/>
          <w:sz w:val="24"/>
          <w:szCs w:val="24"/>
        </w:rPr>
        <w:t>yczące</w:t>
      </w:r>
      <w:r w:rsidRPr="00851470">
        <w:rPr>
          <w:rFonts w:asciiTheme="majorHAnsi" w:hAnsiTheme="majorHAnsi" w:cstheme="majorHAnsi"/>
          <w:sz w:val="24"/>
          <w:szCs w:val="24"/>
        </w:rPr>
        <w:t xml:space="preserve"> jego sytuacji po zakończeniu udziału w projekcie stanowiące załącznik 8 do niniejszego regulaminu. </w:t>
      </w:r>
    </w:p>
    <w:p w:rsidR="00851470" w:rsidRPr="00851470" w:rsidRDefault="00851470" w:rsidP="00851470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13093A" w:rsidRDefault="00DB031B" w:rsidP="0085147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1470">
        <w:rPr>
          <w:rFonts w:asciiTheme="majorHAnsi" w:hAnsiTheme="majorHAnsi" w:cstheme="majorHAnsi"/>
          <w:sz w:val="24"/>
          <w:szCs w:val="24"/>
        </w:rPr>
        <w:t>Osoba, która zakończyła udział w projekcie ma prawo, na własny wniosek, otrzymać zaświadczenie potwierdzające fakt uczestnictwa w projekcie.</w:t>
      </w:r>
    </w:p>
    <w:p w:rsidR="00851470" w:rsidRPr="00851470" w:rsidRDefault="00851470" w:rsidP="00851470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851470" w:rsidRPr="00851470" w:rsidRDefault="00851470" w:rsidP="00851470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0F4E43" w:rsidRPr="00814061" w:rsidRDefault="000F4E43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4061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5B027C" w:rsidRPr="00814061">
        <w:rPr>
          <w:rFonts w:asciiTheme="majorHAnsi" w:hAnsiTheme="majorHAnsi" w:cstheme="majorHAnsi"/>
          <w:b/>
          <w:sz w:val="24"/>
          <w:szCs w:val="24"/>
        </w:rPr>
        <w:t>7</w:t>
      </w:r>
    </w:p>
    <w:p w:rsidR="000F4E43" w:rsidRDefault="000F4E43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4061">
        <w:rPr>
          <w:rFonts w:asciiTheme="majorHAnsi" w:hAnsiTheme="majorHAnsi" w:cstheme="majorHAnsi"/>
          <w:b/>
          <w:sz w:val="24"/>
          <w:szCs w:val="24"/>
        </w:rPr>
        <w:t>Postanowienie końcowe</w:t>
      </w:r>
    </w:p>
    <w:p w:rsidR="00DA5C9D" w:rsidRDefault="00DA5C9D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4E43" w:rsidRDefault="00F7374B" w:rsidP="00814061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 xml:space="preserve">Gmina </w:t>
      </w:r>
      <w:r w:rsidR="00472E3F" w:rsidRPr="00814061">
        <w:rPr>
          <w:rFonts w:asciiTheme="majorHAnsi" w:hAnsiTheme="majorHAnsi" w:cstheme="majorHAnsi"/>
          <w:sz w:val="24"/>
          <w:szCs w:val="24"/>
        </w:rPr>
        <w:t>Zgorzelec</w:t>
      </w:r>
      <w:r w:rsidR="000F4E43" w:rsidRPr="00814061">
        <w:rPr>
          <w:rFonts w:asciiTheme="majorHAnsi" w:hAnsiTheme="majorHAnsi" w:cstheme="majorHAnsi"/>
          <w:sz w:val="24"/>
          <w:szCs w:val="24"/>
        </w:rPr>
        <w:t xml:space="preserve"> zastrzega sobie prawo do zmian w niniejszym regulaminie, przy czym wszelkie zmiany wprowadzane będą w formie pisemnej. Informacje o ewentualnej zmianie regulaminu zostaną zamieszczone na strona</w:t>
      </w:r>
      <w:r w:rsidR="0013093A" w:rsidRPr="00814061">
        <w:rPr>
          <w:rFonts w:asciiTheme="majorHAnsi" w:hAnsiTheme="majorHAnsi" w:cstheme="majorHAnsi"/>
          <w:sz w:val="24"/>
          <w:szCs w:val="24"/>
        </w:rPr>
        <w:t xml:space="preserve">ch internetowych </w:t>
      </w:r>
      <w:r w:rsidRPr="00814061">
        <w:rPr>
          <w:rFonts w:asciiTheme="majorHAnsi" w:hAnsiTheme="majorHAnsi" w:cstheme="majorHAnsi"/>
          <w:sz w:val="24"/>
          <w:szCs w:val="24"/>
        </w:rPr>
        <w:t xml:space="preserve">Gminy </w:t>
      </w:r>
      <w:r w:rsidR="00472E3F" w:rsidRPr="00814061">
        <w:rPr>
          <w:rFonts w:asciiTheme="majorHAnsi" w:hAnsiTheme="majorHAnsi" w:cstheme="majorHAnsi"/>
          <w:sz w:val="24"/>
          <w:szCs w:val="24"/>
        </w:rPr>
        <w:t>Zgorzelec</w:t>
      </w:r>
      <w:r w:rsidR="000F4E43" w:rsidRPr="00814061">
        <w:rPr>
          <w:rFonts w:asciiTheme="majorHAnsi" w:hAnsiTheme="majorHAnsi" w:cstheme="majorHAnsi"/>
          <w:sz w:val="24"/>
          <w:szCs w:val="24"/>
        </w:rPr>
        <w:t>.</w:t>
      </w:r>
    </w:p>
    <w:p w:rsidR="00DA5C9D" w:rsidRPr="00814061" w:rsidRDefault="00DA5C9D" w:rsidP="00DA5C9D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0F4E43" w:rsidRDefault="000F4E43" w:rsidP="00814061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Regulamin obowiązuje od dnia podpisania.</w:t>
      </w:r>
    </w:p>
    <w:p w:rsidR="00DA5C9D" w:rsidRPr="00DA5C9D" w:rsidRDefault="00DA5C9D" w:rsidP="00DA5C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4E43" w:rsidRPr="00814061" w:rsidRDefault="000F4E43" w:rsidP="00814061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14061">
        <w:rPr>
          <w:rFonts w:asciiTheme="majorHAnsi" w:hAnsiTheme="majorHAnsi" w:cstheme="majorHAnsi"/>
          <w:sz w:val="24"/>
          <w:szCs w:val="24"/>
        </w:rPr>
        <w:t>Nadzór nad realizacją Projektu, a także rozstrzyganie spraw, które nie są uregulowane niniejszym Regulaminem, pozostaje w decyzji Beneficjenta</w:t>
      </w:r>
      <w:r w:rsidR="0013093A" w:rsidRPr="00814061">
        <w:rPr>
          <w:rFonts w:asciiTheme="majorHAnsi" w:hAnsiTheme="majorHAnsi" w:cstheme="majorHAnsi"/>
          <w:sz w:val="24"/>
          <w:szCs w:val="24"/>
        </w:rPr>
        <w:t xml:space="preserve"> tj. </w:t>
      </w:r>
      <w:r w:rsidR="00F7374B" w:rsidRPr="00814061">
        <w:rPr>
          <w:rFonts w:asciiTheme="majorHAnsi" w:hAnsiTheme="majorHAnsi" w:cstheme="majorHAnsi"/>
          <w:sz w:val="24"/>
          <w:szCs w:val="24"/>
        </w:rPr>
        <w:t xml:space="preserve">Gminy </w:t>
      </w:r>
      <w:r w:rsidR="00472E3F" w:rsidRPr="00814061">
        <w:rPr>
          <w:rFonts w:asciiTheme="majorHAnsi" w:hAnsiTheme="majorHAnsi" w:cstheme="majorHAnsi"/>
          <w:sz w:val="24"/>
          <w:szCs w:val="24"/>
        </w:rPr>
        <w:t>Zgorzelec</w:t>
      </w:r>
      <w:r w:rsidRPr="0081406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0F4E43" w:rsidRPr="00814061" w:rsidRDefault="000F4E43" w:rsidP="0081406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4E43" w:rsidRPr="00814061" w:rsidRDefault="000F4E43" w:rsidP="00CC435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0F4E43" w:rsidRPr="00814061" w:rsidSect="00E43161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EA" w:rsidRDefault="003936EA" w:rsidP="00BD7665">
      <w:pPr>
        <w:spacing w:after="0" w:line="240" w:lineRule="auto"/>
      </w:pPr>
      <w:r>
        <w:separator/>
      </w:r>
    </w:p>
  </w:endnote>
  <w:endnote w:type="continuationSeparator" w:id="0">
    <w:p w:rsidR="003936EA" w:rsidRDefault="003936EA" w:rsidP="00B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EA" w:rsidRDefault="003936EA" w:rsidP="00BD7665">
      <w:pPr>
        <w:spacing w:after="0" w:line="240" w:lineRule="auto"/>
      </w:pPr>
      <w:r>
        <w:separator/>
      </w:r>
    </w:p>
  </w:footnote>
  <w:footnote w:type="continuationSeparator" w:id="0">
    <w:p w:rsidR="003936EA" w:rsidRDefault="003936EA" w:rsidP="00B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B9" w:rsidRDefault="00DC0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B11AA6" wp14:editId="59582CBE">
          <wp:simplePos x="0" y="0"/>
          <wp:positionH relativeFrom="margin">
            <wp:posOffset>-156845</wp:posOffset>
          </wp:positionH>
          <wp:positionV relativeFrom="paragraph">
            <wp:posOffset>-268605</wp:posOffset>
          </wp:positionV>
          <wp:extent cx="5761355" cy="7988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6EB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6082665" cy="8420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AED"/>
    <w:multiLevelType w:val="hybridMultilevel"/>
    <w:tmpl w:val="5D1C6884"/>
    <w:lvl w:ilvl="0" w:tplc="0415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1">
    <w:nsid w:val="076C7BF5"/>
    <w:multiLevelType w:val="hybridMultilevel"/>
    <w:tmpl w:val="B0A68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2755C"/>
    <w:multiLevelType w:val="hybridMultilevel"/>
    <w:tmpl w:val="2BB6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528"/>
    <w:multiLevelType w:val="hybridMultilevel"/>
    <w:tmpl w:val="1FF41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46D0"/>
    <w:multiLevelType w:val="hybridMultilevel"/>
    <w:tmpl w:val="C8E0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F6D39"/>
    <w:multiLevelType w:val="hybridMultilevel"/>
    <w:tmpl w:val="D4F8BD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4A44ED"/>
    <w:multiLevelType w:val="hybridMultilevel"/>
    <w:tmpl w:val="E7149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A6AF3"/>
    <w:multiLevelType w:val="hybridMultilevel"/>
    <w:tmpl w:val="29BE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6BDA"/>
    <w:multiLevelType w:val="hybridMultilevel"/>
    <w:tmpl w:val="A4DCF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C2295CA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AAAAEC7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863D0"/>
    <w:multiLevelType w:val="hybridMultilevel"/>
    <w:tmpl w:val="4A6A3DEA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CEF387B"/>
    <w:multiLevelType w:val="hybridMultilevel"/>
    <w:tmpl w:val="25128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E32BD"/>
    <w:multiLevelType w:val="hybridMultilevel"/>
    <w:tmpl w:val="DC068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C2295CA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AAAAEC7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85CF3"/>
    <w:multiLevelType w:val="hybridMultilevel"/>
    <w:tmpl w:val="57A6D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3B26"/>
    <w:multiLevelType w:val="hybridMultilevel"/>
    <w:tmpl w:val="C99AD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A53C6A"/>
    <w:multiLevelType w:val="hybridMultilevel"/>
    <w:tmpl w:val="2E72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971A1"/>
    <w:multiLevelType w:val="hybridMultilevel"/>
    <w:tmpl w:val="DDAA47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135CB8"/>
    <w:multiLevelType w:val="hybridMultilevel"/>
    <w:tmpl w:val="7A5C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67F0A"/>
    <w:multiLevelType w:val="hybridMultilevel"/>
    <w:tmpl w:val="004CA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B5393"/>
    <w:multiLevelType w:val="hybridMultilevel"/>
    <w:tmpl w:val="D0A60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41309"/>
    <w:multiLevelType w:val="hybridMultilevel"/>
    <w:tmpl w:val="08923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7F62E5"/>
    <w:multiLevelType w:val="hybridMultilevel"/>
    <w:tmpl w:val="26C8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452B1"/>
    <w:multiLevelType w:val="hybridMultilevel"/>
    <w:tmpl w:val="121CFD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AA1995"/>
    <w:multiLevelType w:val="hybridMultilevel"/>
    <w:tmpl w:val="880E1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2C0834"/>
    <w:multiLevelType w:val="hybridMultilevel"/>
    <w:tmpl w:val="EEE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55AEC"/>
    <w:multiLevelType w:val="hybridMultilevel"/>
    <w:tmpl w:val="3CECA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1C7F07"/>
    <w:multiLevelType w:val="hybridMultilevel"/>
    <w:tmpl w:val="EA14AD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92671B0"/>
    <w:multiLevelType w:val="hybridMultilevel"/>
    <w:tmpl w:val="A6D6F7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526823"/>
    <w:multiLevelType w:val="hybridMultilevel"/>
    <w:tmpl w:val="CD0E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C4096"/>
    <w:multiLevelType w:val="hybridMultilevel"/>
    <w:tmpl w:val="F07EBD6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8E4520"/>
    <w:multiLevelType w:val="hybridMultilevel"/>
    <w:tmpl w:val="4A62E3B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0D2C9C"/>
    <w:multiLevelType w:val="hybridMultilevel"/>
    <w:tmpl w:val="4FD8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C2F31"/>
    <w:multiLevelType w:val="hybridMultilevel"/>
    <w:tmpl w:val="2C1CA2E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430EB7"/>
    <w:multiLevelType w:val="hybridMultilevel"/>
    <w:tmpl w:val="0C6A9E8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9168B0"/>
    <w:multiLevelType w:val="hybridMultilevel"/>
    <w:tmpl w:val="E30C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30D78"/>
    <w:multiLevelType w:val="hybridMultilevel"/>
    <w:tmpl w:val="440C0996"/>
    <w:lvl w:ilvl="0" w:tplc="DDE2BD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87E2D"/>
    <w:multiLevelType w:val="hybridMultilevel"/>
    <w:tmpl w:val="D50498B8"/>
    <w:lvl w:ilvl="0" w:tplc="4A32F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17AC7"/>
    <w:multiLevelType w:val="hybridMultilevel"/>
    <w:tmpl w:val="8AE262E8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678A541E"/>
    <w:multiLevelType w:val="hybridMultilevel"/>
    <w:tmpl w:val="B516996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274C58"/>
    <w:multiLevelType w:val="hybridMultilevel"/>
    <w:tmpl w:val="3B40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8110F"/>
    <w:multiLevelType w:val="hybridMultilevel"/>
    <w:tmpl w:val="D5E669F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6FFF6706"/>
    <w:multiLevelType w:val="hybridMultilevel"/>
    <w:tmpl w:val="0C22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9640B"/>
    <w:multiLevelType w:val="hybridMultilevel"/>
    <w:tmpl w:val="963E5EC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FB32CF"/>
    <w:multiLevelType w:val="hybridMultilevel"/>
    <w:tmpl w:val="FE2C80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9F61A5D"/>
    <w:multiLevelType w:val="hybridMultilevel"/>
    <w:tmpl w:val="10422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16220"/>
    <w:multiLevelType w:val="hybridMultilevel"/>
    <w:tmpl w:val="F106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7"/>
  </w:num>
  <w:num w:numId="4">
    <w:abstractNumId w:val="41"/>
  </w:num>
  <w:num w:numId="5">
    <w:abstractNumId w:val="31"/>
  </w:num>
  <w:num w:numId="6">
    <w:abstractNumId w:val="33"/>
  </w:num>
  <w:num w:numId="7">
    <w:abstractNumId w:val="28"/>
  </w:num>
  <w:num w:numId="8">
    <w:abstractNumId w:val="5"/>
  </w:num>
  <w:num w:numId="9">
    <w:abstractNumId w:val="9"/>
  </w:num>
  <w:num w:numId="10">
    <w:abstractNumId w:val="42"/>
  </w:num>
  <w:num w:numId="11">
    <w:abstractNumId w:val="0"/>
  </w:num>
  <w:num w:numId="12">
    <w:abstractNumId w:val="14"/>
  </w:num>
  <w:num w:numId="13">
    <w:abstractNumId w:val="29"/>
  </w:num>
  <w:num w:numId="14">
    <w:abstractNumId w:val="25"/>
  </w:num>
  <w:num w:numId="15">
    <w:abstractNumId w:val="21"/>
  </w:num>
  <w:num w:numId="16">
    <w:abstractNumId w:val="30"/>
  </w:num>
  <w:num w:numId="17">
    <w:abstractNumId w:val="37"/>
  </w:num>
  <w:num w:numId="18">
    <w:abstractNumId w:val="32"/>
  </w:num>
  <w:num w:numId="19">
    <w:abstractNumId w:val="26"/>
  </w:num>
  <w:num w:numId="20">
    <w:abstractNumId w:val="24"/>
  </w:num>
  <w:num w:numId="21">
    <w:abstractNumId w:val="35"/>
  </w:num>
  <w:num w:numId="22">
    <w:abstractNumId w:val="10"/>
  </w:num>
  <w:num w:numId="23">
    <w:abstractNumId w:val="38"/>
  </w:num>
  <w:num w:numId="24">
    <w:abstractNumId w:val="27"/>
  </w:num>
  <w:num w:numId="25">
    <w:abstractNumId w:val="4"/>
  </w:num>
  <w:num w:numId="26">
    <w:abstractNumId w:val="8"/>
  </w:num>
  <w:num w:numId="27">
    <w:abstractNumId w:val="43"/>
  </w:num>
  <w:num w:numId="28">
    <w:abstractNumId w:val="34"/>
  </w:num>
  <w:num w:numId="29">
    <w:abstractNumId w:val="3"/>
  </w:num>
  <w:num w:numId="30">
    <w:abstractNumId w:val="22"/>
  </w:num>
  <w:num w:numId="31">
    <w:abstractNumId w:val="39"/>
  </w:num>
  <w:num w:numId="32">
    <w:abstractNumId w:val="16"/>
  </w:num>
  <w:num w:numId="33">
    <w:abstractNumId w:val="11"/>
  </w:num>
  <w:num w:numId="34">
    <w:abstractNumId w:val="20"/>
  </w:num>
  <w:num w:numId="35">
    <w:abstractNumId w:val="2"/>
  </w:num>
  <w:num w:numId="36">
    <w:abstractNumId w:val="18"/>
  </w:num>
  <w:num w:numId="37">
    <w:abstractNumId w:val="44"/>
  </w:num>
  <w:num w:numId="38">
    <w:abstractNumId w:val="1"/>
  </w:num>
  <w:num w:numId="39">
    <w:abstractNumId w:val="6"/>
  </w:num>
  <w:num w:numId="40">
    <w:abstractNumId w:val="13"/>
  </w:num>
  <w:num w:numId="41">
    <w:abstractNumId w:val="40"/>
  </w:num>
  <w:num w:numId="42">
    <w:abstractNumId w:val="12"/>
  </w:num>
  <w:num w:numId="43">
    <w:abstractNumId w:val="19"/>
  </w:num>
  <w:num w:numId="44">
    <w:abstractNumId w:val="2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99"/>
    <w:rsid w:val="000049C3"/>
    <w:rsid w:val="00047741"/>
    <w:rsid w:val="000702FB"/>
    <w:rsid w:val="000954CA"/>
    <w:rsid w:val="000B03F7"/>
    <w:rsid w:val="000E265C"/>
    <w:rsid w:val="000F0B1D"/>
    <w:rsid w:val="000F4E43"/>
    <w:rsid w:val="000F4FA3"/>
    <w:rsid w:val="0013093A"/>
    <w:rsid w:val="001372BB"/>
    <w:rsid w:val="00197FF9"/>
    <w:rsid w:val="001A33D2"/>
    <w:rsid w:val="0021158A"/>
    <w:rsid w:val="00213EA4"/>
    <w:rsid w:val="00266C98"/>
    <w:rsid w:val="002A595A"/>
    <w:rsid w:val="002D7599"/>
    <w:rsid w:val="003162F5"/>
    <w:rsid w:val="00363B5B"/>
    <w:rsid w:val="003936EA"/>
    <w:rsid w:val="003A650E"/>
    <w:rsid w:val="003E7218"/>
    <w:rsid w:val="0041209C"/>
    <w:rsid w:val="0044698C"/>
    <w:rsid w:val="00472E3F"/>
    <w:rsid w:val="00473EF6"/>
    <w:rsid w:val="004B30E4"/>
    <w:rsid w:val="004B5446"/>
    <w:rsid w:val="004D757A"/>
    <w:rsid w:val="00595998"/>
    <w:rsid w:val="005B027C"/>
    <w:rsid w:val="005D5B70"/>
    <w:rsid w:val="005D7CB6"/>
    <w:rsid w:val="00631655"/>
    <w:rsid w:val="00650DE4"/>
    <w:rsid w:val="00655B7A"/>
    <w:rsid w:val="00665DAE"/>
    <w:rsid w:val="00695C09"/>
    <w:rsid w:val="006B23D6"/>
    <w:rsid w:val="006C6EB9"/>
    <w:rsid w:val="006F188C"/>
    <w:rsid w:val="00702081"/>
    <w:rsid w:val="00710CCF"/>
    <w:rsid w:val="007631B4"/>
    <w:rsid w:val="00767CC8"/>
    <w:rsid w:val="00782AD2"/>
    <w:rsid w:val="007C04F0"/>
    <w:rsid w:val="00814061"/>
    <w:rsid w:val="00851470"/>
    <w:rsid w:val="0085461C"/>
    <w:rsid w:val="008F20A1"/>
    <w:rsid w:val="00920944"/>
    <w:rsid w:val="00930497"/>
    <w:rsid w:val="00935146"/>
    <w:rsid w:val="0097069C"/>
    <w:rsid w:val="009D7148"/>
    <w:rsid w:val="00A1057F"/>
    <w:rsid w:val="00A74350"/>
    <w:rsid w:val="00B32C76"/>
    <w:rsid w:val="00B65AFB"/>
    <w:rsid w:val="00B76124"/>
    <w:rsid w:val="00B87FB4"/>
    <w:rsid w:val="00BC41AC"/>
    <w:rsid w:val="00BD7665"/>
    <w:rsid w:val="00BF2CBA"/>
    <w:rsid w:val="00C32E1E"/>
    <w:rsid w:val="00C770B0"/>
    <w:rsid w:val="00CB5D01"/>
    <w:rsid w:val="00CC3E23"/>
    <w:rsid w:val="00CC4352"/>
    <w:rsid w:val="00D45363"/>
    <w:rsid w:val="00D558C9"/>
    <w:rsid w:val="00D617F4"/>
    <w:rsid w:val="00D8206D"/>
    <w:rsid w:val="00DA5C9D"/>
    <w:rsid w:val="00DB031B"/>
    <w:rsid w:val="00DB03A7"/>
    <w:rsid w:val="00DC012C"/>
    <w:rsid w:val="00DC7332"/>
    <w:rsid w:val="00DE378B"/>
    <w:rsid w:val="00DF54DB"/>
    <w:rsid w:val="00E43161"/>
    <w:rsid w:val="00E43307"/>
    <w:rsid w:val="00EA5AD8"/>
    <w:rsid w:val="00EB02CC"/>
    <w:rsid w:val="00EB77D4"/>
    <w:rsid w:val="00F13284"/>
    <w:rsid w:val="00F52C20"/>
    <w:rsid w:val="00F7374B"/>
    <w:rsid w:val="00F837B2"/>
    <w:rsid w:val="00FF1058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F9AA0D-52A1-4739-A5BC-5936B36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5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65"/>
  </w:style>
  <w:style w:type="paragraph" w:styleId="Stopka">
    <w:name w:val="footer"/>
    <w:basedOn w:val="Normalny"/>
    <w:link w:val="StopkaZnak"/>
    <w:uiPriority w:val="99"/>
    <w:unhideWhenUsed/>
    <w:rsid w:val="00BD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65"/>
  </w:style>
  <w:style w:type="paragraph" w:customStyle="1" w:styleId="Default">
    <w:name w:val="Default"/>
    <w:rsid w:val="00DC0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724A-FD51-4CC8-ACC0-31F18661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Rybarczyk</dc:creator>
  <cp:keywords/>
  <dc:description/>
  <cp:lastModifiedBy>GOPS</cp:lastModifiedBy>
  <cp:revision>14</cp:revision>
  <cp:lastPrinted>2020-06-16T07:51:00Z</cp:lastPrinted>
  <dcterms:created xsi:type="dcterms:W3CDTF">2019-02-06T13:35:00Z</dcterms:created>
  <dcterms:modified xsi:type="dcterms:W3CDTF">2020-06-16T07:51:00Z</dcterms:modified>
</cp:coreProperties>
</file>