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14" w:rsidRPr="000F7144" w:rsidRDefault="004E7314" w:rsidP="004E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Zarządzenie Nr 9</w:t>
      </w:r>
      <w:r w:rsidRPr="00E2026B">
        <w:rPr>
          <w:rFonts w:ascii="Times New Roman" w:hAnsi="Times New Roman" w:cs="Times New Roman"/>
          <w:b/>
          <w:sz w:val="32"/>
          <w:szCs w:val="32"/>
        </w:rPr>
        <w:t xml:space="preserve"> 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2026B">
        <w:rPr>
          <w:rFonts w:ascii="Times New Roman" w:hAnsi="Times New Roman" w:cs="Times New Roman"/>
          <w:b/>
          <w:sz w:val="24"/>
          <w:szCs w:val="24"/>
        </w:rPr>
        <w:br/>
      </w:r>
      <w:r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01 czerwca 2015r.</w:t>
      </w:r>
    </w:p>
    <w:p w:rsidR="004E7314" w:rsidRPr="008C043F" w:rsidRDefault="004E7314" w:rsidP="004E7314">
      <w:pPr>
        <w:jc w:val="center"/>
        <w:rPr>
          <w:rFonts w:ascii="Times New Roman" w:hAnsi="Times New Roman" w:cs="Times New Roman"/>
        </w:rPr>
      </w:pPr>
      <w:r w:rsidRPr="008C043F">
        <w:rPr>
          <w:rFonts w:ascii="Times New Roman" w:hAnsi="Times New Roman" w:cs="Times New Roman"/>
          <w:i/>
          <w:iCs/>
        </w:rPr>
        <w:t>w sprawie: zasad wypłaty ekwiwalentu pieniężnego za używanie własnej odzieży i obu</w:t>
      </w:r>
      <w:r>
        <w:rPr>
          <w:rFonts w:ascii="Times New Roman" w:hAnsi="Times New Roman" w:cs="Times New Roman"/>
          <w:i/>
          <w:iCs/>
        </w:rPr>
        <w:t>wia roboczego przez  asystenta rodziny</w:t>
      </w:r>
      <w:r w:rsidRPr="008C043F">
        <w:rPr>
          <w:rFonts w:ascii="Times New Roman" w:hAnsi="Times New Roman" w:cs="Times New Roman"/>
          <w:i/>
          <w:iCs/>
        </w:rPr>
        <w:t xml:space="preserve"> Gminnego Ośrodka Pomocy Społecznej w Zgorzelcu.</w:t>
      </w:r>
    </w:p>
    <w:p w:rsidR="004E7314" w:rsidRPr="004E7314" w:rsidRDefault="004E7314" w:rsidP="004E7314">
      <w:pPr>
        <w:jc w:val="both"/>
        <w:rPr>
          <w:rFonts w:ascii="Times New Roman" w:hAnsi="Times New Roman" w:cs="Times New Roman"/>
          <w:bCs/>
        </w:rPr>
      </w:pPr>
      <w:r w:rsidRPr="00E2026B">
        <w:rPr>
          <w:rFonts w:ascii="Times New Roman" w:hAnsi="Times New Roman" w:cs="Times New Roman"/>
          <w:bCs/>
        </w:rPr>
        <w:t xml:space="preserve">Na podstawie Regulaminu Pracy </w:t>
      </w:r>
      <w:r>
        <w:rPr>
          <w:rFonts w:ascii="Times New Roman" w:hAnsi="Times New Roman" w:cs="Times New Roman"/>
        </w:rPr>
        <w:t xml:space="preserve">§ 52, ust 1 pkt. 2 </w:t>
      </w:r>
      <w:r w:rsidRPr="00E2026B">
        <w:rPr>
          <w:rFonts w:ascii="Times New Roman" w:hAnsi="Times New Roman" w:cs="Times New Roman"/>
          <w:bCs/>
        </w:rPr>
        <w:t xml:space="preserve">Gminnego Ośrodka Pomocy Społecznej   </w:t>
      </w:r>
      <w:r>
        <w:rPr>
          <w:rFonts w:ascii="Times New Roman" w:hAnsi="Times New Roman" w:cs="Times New Roman"/>
          <w:bCs/>
        </w:rPr>
        <w:t xml:space="preserve">                w Zgorzelcu z dnia 18 maja 2015roku </w:t>
      </w:r>
      <w:r w:rsidRPr="004E7314">
        <w:rPr>
          <w:rFonts w:ascii="Times New Roman" w:hAnsi="Times New Roman" w:cs="Times New Roman"/>
          <w:bCs/>
        </w:rPr>
        <w:t>zarządzam, co następuje:</w:t>
      </w: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 w:rsidRPr="00505226">
        <w:rPr>
          <w:rFonts w:ascii="Times New Roman" w:hAnsi="Times New Roman" w:cs="Times New Roman"/>
          <w:b/>
        </w:rPr>
        <w:t>§ 1</w:t>
      </w:r>
    </w:p>
    <w:p w:rsidR="004E7314" w:rsidRDefault="004E7314" w:rsidP="004E73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026B">
        <w:rPr>
          <w:rFonts w:ascii="Times New Roman" w:hAnsi="Times New Roman" w:cs="Times New Roman"/>
        </w:rPr>
        <w:t xml:space="preserve">Ustala się tabelę norm przydziału odzieży i </w:t>
      </w:r>
      <w:r>
        <w:rPr>
          <w:rFonts w:ascii="Times New Roman" w:hAnsi="Times New Roman" w:cs="Times New Roman"/>
        </w:rPr>
        <w:t>obuwia roboczego dla asystenta rodziny</w:t>
      </w:r>
      <w:r w:rsidRPr="00E2026B">
        <w:rPr>
          <w:rFonts w:ascii="Times New Roman" w:hAnsi="Times New Roman" w:cs="Times New Roman"/>
        </w:rPr>
        <w:t xml:space="preserve"> Gminnego Ośrodka Pomocy Spo</w:t>
      </w:r>
      <w:r>
        <w:rPr>
          <w:rFonts w:ascii="Times New Roman" w:hAnsi="Times New Roman" w:cs="Times New Roman"/>
        </w:rPr>
        <w:t>łecznej w Zgorzelcu stanowiącą Załącznik N</w:t>
      </w:r>
      <w:r w:rsidRPr="00E2026B">
        <w:rPr>
          <w:rFonts w:ascii="Times New Roman" w:hAnsi="Times New Roman" w:cs="Times New Roman"/>
        </w:rPr>
        <w:t>r 1 do Zarządzenia.</w:t>
      </w:r>
    </w:p>
    <w:p w:rsidR="004E7314" w:rsidRPr="00E2026B" w:rsidRDefault="004E7314" w:rsidP="004E73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zasady wypłaty ekwiwalentu pieniężnego za używanie własnej odzieży i obuwia dla asystenta rodziny, o którym jest mowa w ust.1, Załącznik Nr 2 </w:t>
      </w:r>
      <w:r w:rsidRPr="00E2026B">
        <w:rPr>
          <w:rFonts w:ascii="Times New Roman" w:hAnsi="Times New Roman" w:cs="Times New Roman"/>
        </w:rPr>
        <w:t>do Zarządzenia</w:t>
      </w:r>
      <w:r>
        <w:rPr>
          <w:rFonts w:ascii="Times New Roman" w:hAnsi="Times New Roman" w:cs="Times New Roman"/>
        </w:rPr>
        <w:t>.</w:t>
      </w: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4E7314" w:rsidRDefault="004E7314" w:rsidP="004E7314">
      <w:pPr>
        <w:numPr>
          <w:ilvl w:val="0"/>
          <w:numId w:val="1"/>
        </w:numPr>
        <w:spacing w:before="180" w:after="180" w:line="240" w:lineRule="auto"/>
        <w:rPr>
          <w:rFonts w:ascii="Verdana" w:eastAsia="Times New Roman" w:hAnsi="Verdana" w:cs="Times New Roman"/>
          <w:lang w:eastAsia="pl-PL"/>
        </w:rPr>
      </w:pPr>
      <w:r w:rsidRPr="009E5726">
        <w:rPr>
          <w:rFonts w:ascii="Times New Roman" w:eastAsia="Times New Roman" w:hAnsi="Times New Roman" w:cs="Times New Roman"/>
          <w:lang w:eastAsia="pl-PL"/>
        </w:rPr>
        <w:t>Na podstawie indywidual</w:t>
      </w:r>
      <w:r w:rsidRPr="00505226">
        <w:rPr>
          <w:rFonts w:ascii="Times New Roman" w:eastAsia="Times New Roman" w:hAnsi="Times New Roman" w:cs="Times New Roman"/>
          <w:lang w:eastAsia="pl-PL"/>
        </w:rPr>
        <w:t>nego wniosku pracownika Kierownik  G</w:t>
      </w:r>
      <w:r w:rsidRPr="009E5726">
        <w:rPr>
          <w:rFonts w:ascii="Times New Roman" w:eastAsia="Times New Roman" w:hAnsi="Times New Roman" w:cs="Times New Roman"/>
          <w:lang w:eastAsia="pl-PL"/>
        </w:rPr>
        <w:t>OPS może wyrazić zgodę na używanie własnej odzieży i obuwia roboczego.</w:t>
      </w:r>
    </w:p>
    <w:p w:rsidR="004E7314" w:rsidRPr="004E7314" w:rsidRDefault="004E7314" w:rsidP="004E7314">
      <w:pPr>
        <w:numPr>
          <w:ilvl w:val="0"/>
          <w:numId w:val="1"/>
        </w:numPr>
        <w:spacing w:before="180" w:after="18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4E7314">
        <w:rPr>
          <w:rFonts w:ascii="Times New Roman" w:eastAsia="Times New Roman" w:hAnsi="Times New Roman" w:cs="Times New Roman"/>
          <w:lang w:eastAsia="pl-PL"/>
        </w:rPr>
        <w:t>Do stanowisk  na których można używać własnej odzieży i obuwia roboczego zalicza się asystenta  rodziny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E7314" w:rsidRPr="00505226" w:rsidRDefault="004E7314" w:rsidP="004E73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226">
        <w:rPr>
          <w:rFonts w:ascii="Times New Roman" w:hAnsi="Times New Roman" w:cs="Times New Roman"/>
        </w:rPr>
        <w:t xml:space="preserve">W wypadkach, o których mowa </w:t>
      </w:r>
      <w:r>
        <w:rPr>
          <w:rFonts w:ascii="Times New Roman" w:hAnsi="Times New Roman" w:cs="Times New Roman"/>
        </w:rPr>
        <w:t>w ust. 2 wypłaca się pracownikowi</w:t>
      </w:r>
      <w:r w:rsidRPr="00505226">
        <w:rPr>
          <w:rFonts w:ascii="Times New Roman" w:hAnsi="Times New Roman" w:cs="Times New Roman"/>
        </w:rPr>
        <w:t xml:space="preserve"> ekwiwalent pieniężny obliczony na podstawie tabeli norm przydziału i aktualnych cen, określonych przez Kierownika GOPS.</w:t>
      </w: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4E7314" w:rsidRPr="00B956C8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56C8">
        <w:rPr>
          <w:rFonts w:ascii="Times New Roman" w:hAnsi="Times New Roman" w:cs="Times New Roman"/>
        </w:rPr>
        <w:t xml:space="preserve">Wypłata ekwiwalentu następuje jednorazowo: </w:t>
      </w:r>
    </w:p>
    <w:p w:rsidR="004E7314" w:rsidRDefault="004E7314" w:rsidP="004E7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31AF">
        <w:rPr>
          <w:rFonts w:ascii="Times New Roman" w:hAnsi="Times New Roman" w:cs="Times New Roman"/>
        </w:rPr>
        <w:t>dla nowozatrudnionych pracowników, o których jest mowa w  § 2</w:t>
      </w:r>
      <w:r>
        <w:rPr>
          <w:rFonts w:ascii="Times New Roman" w:hAnsi="Times New Roman" w:cs="Times New Roman"/>
        </w:rPr>
        <w:t xml:space="preserve"> ust 2 ( z góry) w dniu wypłaty pierwszych</w:t>
      </w:r>
      <w:r w:rsidRPr="00D231AF">
        <w:rPr>
          <w:rFonts w:ascii="Times New Roman" w:hAnsi="Times New Roman" w:cs="Times New Roman"/>
        </w:rPr>
        <w:t xml:space="preserve"> poborów, </w:t>
      </w:r>
    </w:p>
    <w:p w:rsidR="004E7314" w:rsidRDefault="004E7314" w:rsidP="004E7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31AF">
        <w:rPr>
          <w:rFonts w:ascii="Times New Roman" w:hAnsi="Times New Roman" w:cs="Times New Roman"/>
        </w:rPr>
        <w:t>dla pozostałych pracowników</w:t>
      </w:r>
      <w:r>
        <w:rPr>
          <w:rFonts w:ascii="Times New Roman" w:hAnsi="Times New Roman" w:cs="Times New Roman"/>
        </w:rPr>
        <w:t>,</w:t>
      </w:r>
      <w:r w:rsidRPr="00D231AF">
        <w:rPr>
          <w:rFonts w:ascii="Times New Roman" w:hAnsi="Times New Roman" w:cs="Times New Roman"/>
        </w:rPr>
        <w:t xml:space="preserve"> o których  jest mowa w  § 2 ust 2</w:t>
      </w:r>
      <w:r>
        <w:rPr>
          <w:rFonts w:ascii="Times New Roman" w:hAnsi="Times New Roman" w:cs="Times New Roman"/>
        </w:rPr>
        <w:t xml:space="preserve"> </w:t>
      </w:r>
      <w:r w:rsidRPr="00D231AF">
        <w:rPr>
          <w:rFonts w:ascii="Times New Roman" w:hAnsi="Times New Roman" w:cs="Times New Roman"/>
        </w:rPr>
        <w:t xml:space="preserve">w IV </w:t>
      </w:r>
      <w:r>
        <w:rPr>
          <w:rFonts w:ascii="Times New Roman" w:hAnsi="Times New Roman" w:cs="Times New Roman"/>
        </w:rPr>
        <w:t>kwartale         (z dołu) każdego roku kalendarzowego.</w:t>
      </w:r>
    </w:p>
    <w:p w:rsidR="004E7314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56C8">
        <w:rPr>
          <w:rFonts w:ascii="Times New Roman" w:hAnsi="Times New Roman" w:cs="Times New Roman"/>
        </w:rPr>
        <w:t>Kwoty ekwiwalentu na poszczególne rodzaje odzieży BHP, obuwia ustalane są wg cen obowiązujących w danym roku kalendarzowym uwzględniając plan finansowy GOPS.</w:t>
      </w:r>
    </w:p>
    <w:p w:rsidR="004E7314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Uprawnionym</w:t>
      </w:r>
      <w:r w:rsidRPr="00B956C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wypłaty ekwiwalentu pracownikowi jest pracownik</w:t>
      </w:r>
      <w:r w:rsidRPr="00B956C8">
        <w:rPr>
          <w:rFonts w:ascii="Times New Roman" w:hAnsi="Times New Roman" w:cs="Times New Roman"/>
        </w:rPr>
        <w:t xml:space="preserve"> pozostaj</w:t>
      </w:r>
      <w:r>
        <w:rPr>
          <w:rFonts w:ascii="Times New Roman" w:hAnsi="Times New Roman" w:cs="Times New Roman"/>
        </w:rPr>
        <w:t>ący</w:t>
      </w:r>
      <w:r w:rsidRPr="00B956C8">
        <w:rPr>
          <w:rFonts w:ascii="Times New Roman" w:hAnsi="Times New Roman" w:cs="Times New Roman"/>
        </w:rPr>
        <w:t xml:space="preserve"> w stosunku pracy na dzień wypłaty ekwiwalentu.</w:t>
      </w:r>
    </w:p>
    <w:p w:rsidR="004E7314" w:rsidRPr="000717E1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6C8">
        <w:rPr>
          <w:rFonts w:ascii="Times New Roman" w:hAnsi="Times New Roman" w:cs="Times New Roman"/>
          <w:sz w:val="24"/>
          <w:szCs w:val="24"/>
        </w:rPr>
        <w:t>W przypadku przebywania pracownika na zwolnieniu lekarskim powyżej 1 miesiąca, przebywaniu pracownika na urlopie innym niż wypoczynkowym a także</w:t>
      </w:r>
      <w:r>
        <w:rPr>
          <w:rFonts w:ascii="Times New Roman" w:hAnsi="Times New Roman" w:cs="Times New Roman"/>
          <w:sz w:val="24"/>
          <w:szCs w:val="24"/>
        </w:rPr>
        <w:t xml:space="preserve"> w razie rozwiązania umowy o pracę lub zwolnienia pracownika</w:t>
      </w:r>
      <w:r w:rsidRPr="00B956C8">
        <w:rPr>
          <w:rFonts w:ascii="Times New Roman" w:hAnsi="Times New Roman" w:cs="Times New Roman"/>
          <w:sz w:val="24"/>
          <w:szCs w:val="24"/>
        </w:rPr>
        <w:t xml:space="preserve"> – ekwiwalent  pomniejszany jest o 1/12 jego wysokości za każdy miesiąc nieobecności</w:t>
      </w:r>
      <w:r>
        <w:rPr>
          <w:rFonts w:ascii="Times New Roman" w:hAnsi="Times New Roman" w:cs="Times New Roman"/>
          <w:sz w:val="24"/>
          <w:szCs w:val="24"/>
        </w:rPr>
        <w:t xml:space="preserve"> w danym roku kalendarzowym</w:t>
      </w:r>
      <w:r w:rsidRPr="00B956C8">
        <w:rPr>
          <w:rFonts w:ascii="Times New Roman" w:hAnsi="Times New Roman" w:cs="Times New Roman"/>
          <w:sz w:val="24"/>
          <w:szCs w:val="24"/>
        </w:rPr>
        <w:t>.</w:t>
      </w:r>
    </w:p>
    <w:p w:rsidR="004E7314" w:rsidRDefault="004E7314" w:rsidP="004E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4E7314" w:rsidRPr="004E7314" w:rsidRDefault="004E7314" w:rsidP="004E7314">
      <w:pPr>
        <w:jc w:val="both"/>
        <w:rPr>
          <w:rFonts w:ascii="Times New Roman" w:hAnsi="Times New Roman" w:cs="Times New Roman"/>
          <w:sz w:val="24"/>
          <w:szCs w:val="24"/>
        </w:rPr>
      </w:pPr>
      <w:r w:rsidRPr="000717E1">
        <w:rPr>
          <w:rFonts w:ascii="Times New Roman" w:hAnsi="Times New Roman" w:cs="Times New Roman"/>
          <w:sz w:val="24"/>
          <w:szCs w:val="24"/>
        </w:rPr>
        <w:t>Zarządz</w:t>
      </w:r>
      <w:r>
        <w:rPr>
          <w:rFonts w:ascii="Times New Roman" w:hAnsi="Times New Roman" w:cs="Times New Roman"/>
          <w:sz w:val="24"/>
          <w:szCs w:val="24"/>
        </w:rPr>
        <w:t>enie wchodzi z dniem 01.06.2015r.</w:t>
      </w:r>
    </w:p>
    <w:p w:rsidR="004E7314" w:rsidRDefault="004E7314" w:rsidP="004E7314"/>
    <w:p w:rsidR="004E7314" w:rsidRPr="00DE53B4" w:rsidRDefault="004E7314" w:rsidP="004E7314">
      <w:pPr>
        <w:pStyle w:val="Bezodstpw"/>
        <w:jc w:val="right"/>
      </w:pPr>
      <w:r>
        <w:t>Załą</w:t>
      </w:r>
      <w:r w:rsidRPr="00DE53B4">
        <w:t xml:space="preserve">cznik Nr 1 </w:t>
      </w:r>
    </w:p>
    <w:p w:rsidR="004E7314" w:rsidRPr="00DE53B4" w:rsidRDefault="004E7314" w:rsidP="004E7314">
      <w:pPr>
        <w:pStyle w:val="Bezodstpw"/>
        <w:jc w:val="right"/>
        <w:rPr>
          <w:i/>
          <w:iCs/>
        </w:rPr>
      </w:pPr>
      <w:r w:rsidRPr="00DE53B4">
        <w:t xml:space="preserve">do Zarządzenia nr  </w:t>
      </w:r>
      <w:r>
        <w:t>9 /2015</w:t>
      </w:r>
      <w:r w:rsidRPr="00DE53B4">
        <w:br/>
        <w:t>Kierownika GOPS  w Zgorzelcu</w:t>
      </w:r>
      <w:r>
        <w:t xml:space="preserve"> z dnia 01 czerwca 2015r.</w:t>
      </w:r>
      <w:r w:rsidRPr="00DE53B4">
        <w:rPr>
          <w:i/>
          <w:iCs/>
        </w:rPr>
        <w:t xml:space="preserve"> </w:t>
      </w:r>
    </w:p>
    <w:p w:rsidR="004E7314" w:rsidRDefault="004E7314" w:rsidP="004E7314">
      <w:pPr>
        <w:pStyle w:val="Bezodstpw"/>
        <w:jc w:val="right"/>
        <w:rPr>
          <w:i/>
          <w:iCs/>
        </w:rPr>
      </w:pPr>
      <w:r w:rsidRPr="00DE53B4">
        <w:rPr>
          <w:i/>
          <w:iCs/>
        </w:rPr>
        <w:t>w sprawie:</w:t>
      </w:r>
      <w:r>
        <w:rPr>
          <w:i/>
          <w:iCs/>
        </w:rPr>
        <w:t xml:space="preserve"> zasad wypłaty</w:t>
      </w:r>
      <w:r w:rsidRPr="00DE53B4">
        <w:rPr>
          <w:i/>
          <w:iCs/>
        </w:rPr>
        <w:t xml:space="preserve"> </w:t>
      </w:r>
      <w:r>
        <w:rPr>
          <w:i/>
          <w:iCs/>
        </w:rPr>
        <w:t xml:space="preserve">ekwiwalentu pieniężnego za używanie własnej </w:t>
      </w:r>
    </w:p>
    <w:p w:rsidR="004E7314" w:rsidRDefault="004E7314" w:rsidP="004E7314">
      <w:pPr>
        <w:pStyle w:val="Bezodstpw"/>
        <w:jc w:val="right"/>
        <w:rPr>
          <w:i/>
          <w:iCs/>
        </w:rPr>
      </w:pPr>
      <w:r w:rsidRPr="00DE53B4">
        <w:rPr>
          <w:i/>
          <w:iCs/>
        </w:rPr>
        <w:t>odzieży i obuwia roboczego</w:t>
      </w:r>
    </w:p>
    <w:p w:rsidR="004E7314" w:rsidRPr="00DE53B4" w:rsidRDefault="004E7314" w:rsidP="004E7314">
      <w:pPr>
        <w:pStyle w:val="Bezodstpw"/>
        <w:jc w:val="right"/>
        <w:rPr>
          <w:i/>
          <w:iCs/>
        </w:rPr>
      </w:pPr>
      <w:r>
        <w:rPr>
          <w:i/>
          <w:iCs/>
        </w:rPr>
        <w:t xml:space="preserve"> przez asystenta rodziny</w:t>
      </w:r>
      <w:r w:rsidRPr="00DE53B4">
        <w:rPr>
          <w:i/>
          <w:iCs/>
        </w:rPr>
        <w:t xml:space="preserve"> Gminnego Ośrodka Pomocy Społecznej w Zgorzelcu.</w:t>
      </w:r>
    </w:p>
    <w:p w:rsidR="004E7314" w:rsidRDefault="004E7314" w:rsidP="004E7314">
      <w:pPr>
        <w:jc w:val="right"/>
        <w:rPr>
          <w:sz w:val="16"/>
          <w:szCs w:val="16"/>
        </w:rPr>
      </w:pPr>
      <w:r w:rsidRPr="00F14D1A">
        <w:rPr>
          <w:sz w:val="16"/>
          <w:szCs w:val="16"/>
        </w:rPr>
        <w:br/>
      </w: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FA4E7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WYKAZ</w:t>
      </w:r>
    </w:p>
    <w:p w:rsidR="004E7314" w:rsidRPr="00FA4E71" w:rsidRDefault="004E7314" w:rsidP="004E731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E7314" w:rsidRDefault="004E7314" w:rsidP="004E7314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Odzieży i obuwia roboczego dla </w:t>
      </w:r>
      <w:r w:rsidRPr="00AF4AAA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pracowników socjalnych</w:t>
      </w: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GOPS  w Zgorzelcu</w:t>
      </w:r>
    </w:p>
    <w:p w:rsidR="004E7314" w:rsidRPr="00CC7C82" w:rsidRDefault="004E7314" w:rsidP="004E7314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4111"/>
      </w:tblGrid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L.P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Nazwa artykułu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Szt./para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Czasookres używalności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Sukienka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m-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cy</w:t>
            </w:r>
            <w:proofErr w:type="spellEnd"/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Kurtka ocieplana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 okresy zimowe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Płaszcz p/deszczowy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36 m-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cy</w:t>
            </w:r>
            <w:proofErr w:type="spellEnd"/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Półbuty skórzano-gumowe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Trzewiki skórzano-gumowe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Fartuch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 zdarcia, ale nie mniej niż 4 lata</w:t>
            </w:r>
          </w:p>
        </w:tc>
      </w:tr>
    </w:tbl>
    <w:p w:rsidR="004E7314" w:rsidRDefault="004E7314" w:rsidP="004E7314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E7314" w:rsidRPr="00DE53B4" w:rsidRDefault="004E7314" w:rsidP="004E7314">
      <w:pPr>
        <w:jc w:val="both"/>
        <w:rPr>
          <w:i/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Pr="00DE53B4" w:rsidRDefault="004E7314" w:rsidP="004E7314">
      <w:pPr>
        <w:pStyle w:val="Bezodstpw"/>
        <w:jc w:val="right"/>
      </w:pPr>
      <w:r>
        <w:t>Załącznik Nr 2</w:t>
      </w:r>
      <w:r w:rsidRPr="00DE53B4">
        <w:t xml:space="preserve"> </w:t>
      </w:r>
    </w:p>
    <w:p w:rsidR="004E7314" w:rsidRPr="00DE53B4" w:rsidRDefault="004E7314" w:rsidP="004E7314">
      <w:pPr>
        <w:pStyle w:val="Bezodstpw"/>
        <w:jc w:val="right"/>
        <w:rPr>
          <w:i/>
          <w:iCs/>
        </w:rPr>
      </w:pPr>
      <w:r>
        <w:t>do Zarządzenia nr  9 /2015</w:t>
      </w:r>
      <w:r w:rsidRPr="00DE53B4">
        <w:br/>
        <w:t>Kierownika GOPS  w Zgorzelcu</w:t>
      </w:r>
      <w:r>
        <w:t xml:space="preserve"> z </w:t>
      </w:r>
      <w:r w:rsidRPr="00B938C8">
        <w:t xml:space="preserve">dnia </w:t>
      </w:r>
      <w:r w:rsidRPr="00B938C8">
        <w:rPr>
          <w:iCs/>
        </w:rPr>
        <w:t xml:space="preserve"> </w:t>
      </w:r>
      <w:r>
        <w:rPr>
          <w:iCs/>
        </w:rPr>
        <w:t>01 czerwca  2015</w:t>
      </w:r>
      <w:r w:rsidRPr="00B938C8">
        <w:rPr>
          <w:iCs/>
        </w:rPr>
        <w:t>r.</w:t>
      </w:r>
    </w:p>
    <w:p w:rsidR="004E7314" w:rsidRDefault="004E7314" w:rsidP="004E7314">
      <w:pPr>
        <w:pStyle w:val="Bezodstpw"/>
        <w:jc w:val="right"/>
        <w:rPr>
          <w:i/>
          <w:iCs/>
        </w:rPr>
      </w:pPr>
      <w:r w:rsidRPr="00DE53B4">
        <w:rPr>
          <w:i/>
          <w:iCs/>
        </w:rPr>
        <w:t xml:space="preserve">w sprawie: </w:t>
      </w:r>
      <w:r>
        <w:rPr>
          <w:i/>
          <w:iCs/>
        </w:rPr>
        <w:t>zasad wypłaty</w:t>
      </w:r>
      <w:r w:rsidRPr="00DE53B4">
        <w:rPr>
          <w:i/>
          <w:iCs/>
        </w:rPr>
        <w:t xml:space="preserve"> </w:t>
      </w:r>
      <w:r>
        <w:rPr>
          <w:i/>
          <w:iCs/>
        </w:rPr>
        <w:t xml:space="preserve">ekwiwalentu pieniężnego za używanie własnej </w:t>
      </w:r>
    </w:p>
    <w:p w:rsidR="004E7314" w:rsidRDefault="004E7314" w:rsidP="004E7314">
      <w:pPr>
        <w:pStyle w:val="Bezodstpw"/>
        <w:jc w:val="right"/>
        <w:rPr>
          <w:i/>
          <w:iCs/>
        </w:rPr>
      </w:pPr>
      <w:r w:rsidRPr="00DE53B4">
        <w:rPr>
          <w:i/>
          <w:iCs/>
        </w:rPr>
        <w:t>odzieży i obuwia roboczego</w:t>
      </w:r>
    </w:p>
    <w:p w:rsidR="004E7314" w:rsidRPr="00B0698A" w:rsidRDefault="004E7314" w:rsidP="004E7314">
      <w:pPr>
        <w:pStyle w:val="Bezodstpw"/>
        <w:jc w:val="right"/>
        <w:rPr>
          <w:i/>
          <w:iCs/>
        </w:rPr>
      </w:pPr>
      <w:r>
        <w:rPr>
          <w:i/>
          <w:iCs/>
        </w:rPr>
        <w:t xml:space="preserve"> przez asystenta rodziny </w:t>
      </w:r>
      <w:r w:rsidRPr="00DE53B4">
        <w:rPr>
          <w:i/>
          <w:iCs/>
        </w:rPr>
        <w:t>Gminnego Ośrodka Pomocy Społecznej w Zgorzelcu.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749"/>
        <w:gridCol w:w="954"/>
        <w:gridCol w:w="978"/>
        <w:gridCol w:w="1275"/>
        <w:gridCol w:w="993"/>
        <w:gridCol w:w="1134"/>
        <w:gridCol w:w="1275"/>
        <w:gridCol w:w="1242"/>
      </w:tblGrid>
      <w:tr w:rsidR="004E7314" w:rsidTr="003C2196">
        <w:trPr>
          <w:cantSplit/>
          <w:trHeight w:val="1417"/>
        </w:trPr>
        <w:tc>
          <w:tcPr>
            <w:tcW w:w="688" w:type="dxa"/>
            <w:vMerge w:val="restart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PRACOWNIKA</w:t>
            </w: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410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403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426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390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Data i kwota  </w:t>
            </w:r>
            <w:r w:rsidRPr="001F4A8D">
              <w:rPr>
                <w:sz w:val="16"/>
                <w:szCs w:val="16"/>
              </w:rPr>
              <w:br/>
              <w:t>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406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3C2196">
        <w:trPr>
          <w:cantSplit/>
          <w:trHeight w:val="1540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Nazwa przedmiotu</w:t>
            </w:r>
          </w:p>
        </w:tc>
        <w:tc>
          <w:tcPr>
            <w:tcW w:w="954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Sukienka okres używalności 12 m-</w:t>
            </w:r>
            <w:proofErr w:type="spellStart"/>
            <w:r w:rsidRPr="001F4A8D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78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Kurtka ocieplana okres używalności 3 okresy zimowe</w:t>
            </w:r>
          </w:p>
        </w:tc>
        <w:tc>
          <w:tcPr>
            <w:tcW w:w="1275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Płaszcz p/deszczowy okres używalności </w:t>
            </w:r>
            <w:r w:rsidRPr="001F4A8D">
              <w:rPr>
                <w:sz w:val="16"/>
                <w:szCs w:val="16"/>
              </w:rPr>
              <w:br/>
              <w:t>36 m-</w:t>
            </w:r>
            <w:proofErr w:type="spellStart"/>
            <w:r w:rsidRPr="001F4A8D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3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Półbuty skór/gum okres używalności </w:t>
            </w:r>
            <w:r w:rsidRPr="001F4A8D">
              <w:rPr>
                <w:sz w:val="16"/>
                <w:szCs w:val="16"/>
              </w:rPr>
              <w:br/>
              <w:t>24 m-ce</w:t>
            </w:r>
          </w:p>
        </w:tc>
        <w:tc>
          <w:tcPr>
            <w:tcW w:w="1134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Trzewiki skór/gum okres używalności 2 okresy zimowe</w:t>
            </w:r>
          </w:p>
        </w:tc>
        <w:tc>
          <w:tcPr>
            <w:tcW w:w="1275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Fartuch do zdarcia</w:t>
            </w:r>
          </w:p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do zdarcia , ale nie mniej </w:t>
            </w:r>
            <w:r w:rsidRPr="001F4A8D">
              <w:rPr>
                <w:sz w:val="16"/>
                <w:szCs w:val="16"/>
              </w:rPr>
              <w:t>niż</w:t>
            </w:r>
            <w:r>
              <w:rPr>
                <w:sz w:val="16"/>
                <w:szCs w:val="16"/>
              </w:rPr>
              <w:t xml:space="preserve"> </w:t>
            </w:r>
            <w:r w:rsidRPr="001F4A8D">
              <w:rPr>
                <w:sz w:val="16"/>
                <w:szCs w:val="16"/>
              </w:rPr>
              <w:t xml:space="preserve"> 4 lata)</w:t>
            </w:r>
          </w:p>
        </w:tc>
        <w:tc>
          <w:tcPr>
            <w:tcW w:w="1242" w:type="dxa"/>
            <w:textDirection w:val="btLr"/>
          </w:tcPr>
          <w:p w:rsidR="004E7314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4E7314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</w:p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EKWIWALENTU</w:t>
            </w:r>
          </w:p>
        </w:tc>
      </w:tr>
      <w:tr w:rsidR="004E7314" w:rsidTr="003C2196">
        <w:trPr>
          <w:cantSplit/>
          <w:trHeight w:val="558"/>
        </w:trPr>
        <w:tc>
          <w:tcPr>
            <w:tcW w:w="688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LP</w:t>
            </w:r>
          </w:p>
        </w:tc>
        <w:tc>
          <w:tcPr>
            <w:tcW w:w="954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1</w:t>
            </w:r>
          </w:p>
        </w:tc>
        <w:tc>
          <w:tcPr>
            <w:tcW w:w="978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2</w:t>
            </w: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3</w:t>
            </w:r>
          </w:p>
        </w:tc>
        <w:tc>
          <w:tcPr>
            <w:tcW w:w="993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4</w:t>
            </w:r>
          </w:p>
        </w:tc>
        <w:tc>
          <w:tcPr>
            <w:tcW w:w="1134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5</w:t>
            </w:r>
          </w:p>
        </w:tc>
        <w:tc>
          <w:tcPr>
            <w:tcW w:w="1275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6</w:t>
            </w:r>
          </w:p>
        </w:tc>
        <w:tc>
          <w:tcPr>
            <w:tcW w:w="1242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>
              <w:t>7.</w:t>
            </w:r>
          </w:p>
        </w:tc>
      </w:tr>
    </w:tbl>
    <w:p w:rsidR="00797F98" w:rsidRDefault="00797F98"/>
    <w:sectPr w:rsidR="00797F98" w:rsidSect="007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B86"/>
    <w:multiLevelType w:val="hybridMultilevel"/>
    <w:tmpl w:val="DCCC16F0"/>
    <w:lvl w:ilvl="0" w:tplc="74A44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4C6093"/>
    <w:multiLevelType w:val="multilevel"/>
    <w:tmpl w:val="673E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2FC"/>
    <w:multiLevelType w:val="hybridMultilevel"/>
    <w:tmpl w:val="9C749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B4059"/>
    <w:multiLevelType w:val="hybridMultilevel"/>
    <w:tmpl w:val="C462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F38FA"/>
    <w:multiLevelType w:val="hybridMultilevel"/>
    <w:tmpl w:val="3856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4"/>
    <w:rsid w:val="000B77B6"/>
    <w:rsid w:val="003409C4"/>
    <w:rsid w:val="003802E5"/>
    <w:rsid w:val="004E7314"/>
    <w:rsid w:val="00797F98"/>
    <w:rsid w:val="008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A890-1FF6-4A78-9721-E732869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E731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314"/>
    <w:pPr>
      <w:ind w:left="720"/>
      <w:contextualSpacing/>
    </w:pPr>
  </w:style>
  <w:style w:type="table" w:styleId="Tabela-Siatka">
    <w:name w:val="Table Grid"/>
    <w:basedOn w:val="Standardowy"/>
    <w:uiPriority w:val="59"/>
    <w:rsid w:val="004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2015-06-23T09:12:00Z</cp:lastPrinted>
  <dcterms:created xsi:type="dcterms:W3CDTF">2015-06-29T09:08:00Z</dcterms:created>
  <dcterms:modified xsi:type="dcterms:W3CDTF">2015-06-29T09:08:00Z</dcterms:modified>
</cp:coreProperties>
</file>