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B" w:rsidRDefault="00DF79BB" w:rsidP="00DF79B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GOPS. 011.8.2021              </w:t>
      </w:r>
    </w:p>
    <w:p w:rsidR="00DF79BB" w:rsidRDefault="00DF79BB" w:rsidP="00DF7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8 /2021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</w:t>
      </w:r>
      <w:r w:rsidR="00B54F9B">
        <w:rPr>
          <w:rFonts w:ascii="Times New Roman" w:hAnsi="Times New Roman"/>
          <w:b/>
          <w:sz w:val="28"/>
          <w:szCs w:val="28"/>
        </w:rPr>
        <w:t>połecznej w Zgorzelcu</w:t>
      </w:r>
      <w:r w:rsidR="00B54F9B">
        <w:rPr>
          <w:rFonts w:ascii="Times New Roman" w:hAnsi="Times New Roman"/>
          <w:b/>
          <w:sz w:val="28"/>
          <w:szCs w:val="28"/>
        </w:rPr>
        <w:br/>
        <w:t>z dnia  01 kwietnia</w:t>
      </w:r>
      <w:r>
        <w:rPr>
          <w:rFonts w:ascii="Times New Roman" w:hAnsi="Times New Roman"/>
          <w:b/>
          <w:sz w:val="28"/>
          <w:szCs w:val="28"/>
        </w:rPr>
        <w:t xml:space="preserve"> 2021r.</w:t>
      </w:r>
    </w:p>
    <w:p w:rsidR="00DF79BB" w:rsidRDefault="00DF79BB" w:rsidP="00DF79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9BB" w:rsidRDefault="00DF79BB" w:rsidP="00DF79B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w Zgorzelcu.</w:t>
      </w:r>
    </w:p>
    <w:p w:rsidR="00DF79BB" w:rsidRDefault="00DF79BB" w:rsidP="00DF79BB">
      <w:pPr>
        <w:jc w:val="both"/>
        <w:rPr>
          <w:rFonts w:ascii="Times New Roman" w:hAnsi="Times New Roman"/>
          <w:b/>
        </w:rPr>
      </w:pPr>
    </w:p>
    <w:p w:rsidR="00DF79BB" w:rsidRPr="00503CB6" w:rsidRDefault="00DF79BB" w:rsidP="00DF79BB">
      <w:pPr>
        <w:jc w:val="both"/>
        <w:rPr>
          <w:rFonts w:ascii="Times New Roman" w:hAnsi="Times New Roman"/>
          <w:sz w:val="20"/>
          <w:szCs w:val="20"/>
        </w:rPr>
      </w:pPr>
      <w:r w:rsidRPr="00503CB6">
        <w:rPr>
          <w:rFonts w:ascii="Times New Roman" w:hAnsi="Times New Roman"/>
          <w:sz w:val="20"/>
          <w:szCs w:val="20"/>
        </w:rPr>
        <w:t>Na podstawie art. 77</w:t>
      </w:r>
      <w:r w:rsidRPr="00503CB6">
        <w:rPr>
          <w:rFonts w:ascii="Times New Roman" w:hAnsi="Times New Roman"/>
          <w:sz w:val="20"/>
          <w:szCs w:val="20"/>
          <w:vertAlign w:val="superscript"/>
        </w:rPr>
        <w:t>2</w:t>
      </w:r>
      <w:r w:rsidRPr="00503CB6">
        <w:rPr>
          <w:rFonts w:ascii="Times New Roman" w:hAnsi="Times New Roman"/>
          <w:sz w:val="20"/>
          <w:szCs w:val="20"/>
        </w:rPr>
        <w:t xml:space="preserve"> ustawy z dnia 26 czerwca 1974 roku Kodeks Pracy (tekst jednolity     Dz. U. z 2020r. poz. 1320) i art. 39 ust. 1 i 2 ust</w:t>
      </w:r>
      <w:r w:rsidR="00503CB6">
        <w:rPr>
          <w:rFonts w:ascii="Times New Roman" w:hAnsi="Times New Roman"/>
          <w:sz w:val="20"/>
          <w:szCs w:val="20"/>
        </w:rPr>
        <w:t xml:space="preserve">awy z dnia 21 listopada 2008r. </w:t>
      </w:r>
      <w:r w:rsidRPr="00503CB6">
        <w:rPr>
          <w:rFonts w:ascii="Times New Roman" w:hAnsi="Times New Roman"/>
          <w:sz w:val="20"/>
          <w:szCs w:val="20"/>
        </w:rPr>
        <w:t xml:space="preserve">o pracownikach samorządowych (tekst jednolity Dz. U. z 2019r. poz. 1282 z </w:t>
      </w:r>
      <w:proofErr w:type="spellStart"/>
      <w:r w:rsidRPr="00503CB6">
        <w:rPr>
          <w:rFonts w:ascii="Times New Roman" w:hAnsi="Times New Roman"/>
          <w:sz w:val="20"/>
          <w:szCs w:val="20"/>
        </w:rPr>
        <w:t>późn</w:t>
      </w:r>
      <w:proofErr w:type="spellEnd"/>
      <w:r w:rsidRPr="00503CB6">
        <w:rPr>
          <w:rFonts w:ascii="Times New Roman" w:hAnsi="Times New Roman"/>
          <w:sz w:val="20"/>
          <w:szCs w:val="20"/>
        </w:rPr>
        <w:t>. zm.) oraz § 3 ust. 2 rozporządzenia Rady Ministrów z dnia 13 lutego 2020 r. w sprawie wynagradzania pracowników samorządowych (tekst jednolity Dz. U. z 2020 r. poz. 268) zarządzam:</w:t>
      </w:r>
    </w:p>
    <w:p w:rsidR="00DF79BB" w:rsidRPr="00503CB6" w:rsidRDefault="00DF79BB" w:rsidP="00DF79BB">
      <w:pPr>
        <w:jc w:val="both"/>
        <w:rPr>
          <w:rFonts w:ascii="Times New Roman" w:hAnsi="Times New Roman"/>
          <w:sz w:val="24"/>
          <w:szCs w:val="24"/>
        </w:rPr>
      </w:pPr>
    </w:p>
    <w:p w:rsidR="00DF79BB" w:rsidRPr="00503CB6" w:rsidRDefault="00DF79BB" w:rsidP="00DF79BB">
      <w:pPr>
        <w:jc w:val="center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§ 1.</w:t>
      </w:r>
    </w:p>
    <w:p w:rsidR="00DF79BB" w:rsidRPr="00503CB6" w:rsidRDefault="002862B4" w:rsidP="00DF79BB">
      <w:pPr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W</w:t>
      </w:r>
      <w:r w:rsidR="00B54F9B" w:rsidRPr="00503CB6">
        <w:rPr>
          <w:rFonts w:ascii="Times New Roman" w:hAnsi="Times New Roman"/>
          <w:sz w:val="24"/>
          <w:szCs w:val="24"/>
        </w:rPr>
        <w:t xml:space="preserve"> Zarządzeniu</w:t>
      </w:r>
      <w:r w:rsidR="00DF79BB" w:rsidRPr="00503CB6">
        <w:rPr>
          <w:rFonts w:ascii="Times New Roman" w:hAnsi="Times New Roman"/>
          <w:sz w:val="24"/>
          <w:szCs w:val="24"/>
        </w:rPr>
        <w:t xml:space="preserve"> Nr 3/2017 Kierownika Gminnego Ośrodka Pomocy Społecznej w Zgorzelcu z dnia 17 stycznia 2017 r. w sprawie  ustalenia Regulaminu Wynagradzania Pracowników Gminnego Ośrodka Pomocy Społecznej w Zgorzelcu</w:t>
      </w:r>
      <w:r w:rsidRPr="00503CB6">
        <w:rPr>
          <w:rFonts w:ascii="Times New Roman" w:hAnsi="Times New Roman"/>
          <w:sz w:val="24"/>
          <w:szCs w:val="24"/>
        </w:rPr>
        <w:t xml:space="preserve"> w §3,  pkt. 13 otrzymuje nowe brzmienie</w:t>
      </w:r>
      <w:r w:rsidR="00DF79BB" w:rsidRPr="00503CB6">
        <w:rPr>
          <w:rFonts w:ascii="Times New Roman" w:hAnsi="Times New Roman"/>
          <w:sz w:val="24"/>
          <w:szCs w:val="24"/>
        </w:rPr>
        <w:t>:</w:t>
      </w:r>
    </w:p>
    <w:p w:rsidR="00B2602D" w:rsidRPr="00503CB6" w:rsidRDefault="00B2602D" w:rsidP="00DF79B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Dodatek specjalny może być przyznany na czas określony pracownikom samorządowym, którym zwiększono obowiązki służbowe lub powierzono dodatkowe zadania.</w:t>
      </w:r>
    </w:p>
    <w:p w:rsidR="00B2602D" w:rsidRPr="00503CB6" w:rsidRDefault="00B2602D" w:rsidP="00B260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O otrzymaniu dodatku decyduje Kierownik Ośrodka</w:t>
      </w:r>
    </w:p>
    <w:p w:rsidR="00B2602D" w:rsidRPr="00503CB6" w:rsidRDefault="00B2602D" w:rsidP="00B260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Minimalny poziom dodatku specjalnego wynosi 100zł.</w:t>
      </w:r>
    </w:p>
    <w:p w:rsidR="00B2602D" w:rsidRPr="00503CB6" w:rsidRDefault="00B2602D" w:rsidP="00503C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Maksymalny poziom dodatku specjalnego nie może przekroczyć kwoty 50% łącznie wynagrodzenia zasadniczego i dodatku funkcyjnego otrzymywanego przez pracownika w danym miesiącu.</w:t>
      </w:r>
    </w:p>
    <w:p w:rsidR="00B2602D" w:rsidRPr="00503CB6" w:rsidRDefault="00B2602D" w:rsidP="00503C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 xml:space="preserve">Dodatek specjalny przysługuje </w:t>
      </w:r>
      <w:r w:rsidR="00503CB6" w:rsidRPr="00503CB6">
        <w:rPr>
          <w:rFonts w:ascii="Times New Roman" w:hAnsi="Times New Roman"/>
          <w:sz w:val="24"/>
          <w:szCs w:val="24"/>
        </w:rPr>
        <w:t>również w czasie nieusprawiedliwionej nieobecności pracownika.</w:t>
      </w:r>
    </w:p>
    <w:p w:rsidR="00503CB6" w:rsidRPr="00503CB6" w:rsidRDefault="00503CB6" w:rsidP="00503C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Składniki o charakterze fakultatywnym są przyznawane w ramach uznania pracodawcy i nie mogą stanowić roszczeń stosunku do pracodawcy.</w:t>
      </w:r>
    </w:p>
    <w:p w:rsidR="00DF79BB" w:rsidRPr="00503CB6" w:rsidRDefault="00DF79BB" w:rsidP="00DF79BB">
      <w:pPr>
        <w:jc w:val="center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§ 2.</w:t>
      </w:r>
    </w:p>
    <w:p w:rsidR="00DF79BB" w:rsidRPr="00503CB6" w:rsidRDefault="00DF79BB" w:rsidP="00DF79BB">
      <w:pPr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 xml:space="preserve">Zarządzenie wchodzi z dniem podjęcia. </w:t>
      </w:r>
    </w:p>
    <w:p w:rsidR="00DF79BB" w:rsidRPr="00503CB6" w:rsidRDefault="00DF79BB" w:rsidP="00DF79BB">
      <w:pPr>
        <w:jc w:val="center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§ 3.</w:t>
      </w:r>
    </w:p>
    <w:p w:rsidR="00DF79BB" w:rsidRPr="00503CB6" w:rsidRDefault="00DF79BB" w:rsidP="00DF79BB">
      <w:pPr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503CB6" w:rsidRPr="00503CB6" w:rsidRDefault="00DF79BB" w:rsidP="00503CB6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503CB6">
        <w:rPr>
          <w:rFonts w:ascii="Times New Roman" w:hAnsi="Times New Roman"/>
          <w:sz w:val="24"/>
          <w:szCs w:val="24"/>
        </w:rPr>
        <w:t xml:space="preserve">  </w:t>
      </w:r>
    </w:p>
    <w:p w:rsidR="00DF79BB" w:rsidRDefault="00DF79BB" w:rsidP="00DF79BB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>
        <w:rPr>
          <w:b w:val="0"/>
          <w:sz w:val="16"/>
          <w:szCs w:val="16"/>
        </w:rPr>
        <w:t xml:space="preserve">Bogumiła </w:t>
      </w:r>
      <w:proofErr w:type="spellStart"/>
      <w:r>
        <w:rPr>
          <w:b w:val="0"/>
          <w:sz w:val="16"/>
          <w:szCs w:val="16"/>
        </w:rPr>
        <w:t>Hamielec</w:t>
      </w:r>
      <w:proofErr w:type="spellEnd"/>
    </w:p>
    <w:p w:rsidR="0039497F" w:rsidRPr="00503CB6" w:rsidRDefault="00DF79BB" w:rsidP="00503CB6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sectPr w:rsidR="0039497F" w:rsidRPr="00503CB6" w:rsidSect="0039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7A"/>
    <w:multiLevelType w:val="hybridMultilevel"/>
    <w:tmpl w:val="A4888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DF79BB"/>
    <w:rsid w:val="002862B4"/>
    <w:rsid w:val="0039497F"/>
    <w:rsid w:val="00503CB6"/>
    <w:rsid w:val="00571005"/>
    <w:rsid w:val="00B2602D"/>
    <w:rsid w:val="00B54F9B"/>
    <w:rsid w:val="00D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9B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DF79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F7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F79BB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DF79B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2021-04-26T11:07:00Z</cp:lastPrinted>
  <dcterms:created xsi:type="dcterms:W3CDTF">2021-04-26T10:35:00Z</dcterms:created>
  <dcterms:modified xsi:type="dcterms:W3CDTF">2021-04-26T11:10:00Z</dcterms:modified>
</cp:coreProperties>
</file>