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1802E9" w:rsidRDefault="001802E9" w:rsidP="001802E9">
      <w:pPr>
        <w:jc w:val="center"/>
        <w:rPr>
          <w:b/>
        </w:rPr>
      </w:pPr>
      <w:r>
        <w:rPr>
          <w:b/>
          <w:sz w:val="32"/>
          <w:szCs w:val="32"/>
        </w:rPr>
        <w:t>Zarządzenie Nr 4</w:t>
      </w:r>
      <w:r w:rsidRPr="00E2026B">
        <w:rPr>
          <w:b/>
          <w:sz w:val="32"/>
          <w:szCs w:val="32"/>
        </w:rPr>
        <w:t xml:space="preserve"> /201</w:t>
      </w:r>
      <w:r>
        <w:rPr>
          <w:b/>
          <w:sz w:val="32"/>
          <w:szCs w:val="32"/>
        </w:rPr>
        <w:t>6</w:t>
      </w:r>
      <w:r w:rsidRPr="00E2026B">
        <w:rPr>
          <w:b/>
        </w:rPr>
        <w:br/>
      </w:r>
      <w:r w:rsidRPr="000F7144">
        <w:rPr>
          <w:b/>
        </w:rPr>
        <w:t>Kierownika Gminnego Ośrodka Pomocy Społecznej w Zgorzelcu</w:t>
      </w:r>
      <w:r w:rsidRPr="000F7144">
        <w:rPr>
          <w:b/>
        </w:rPr>
        <w:br/>
        <w:t>z dnia</w:t>
      </w:r>
      <w:r>
        <w:rPr>
          <w:b/>
        </w:rPr>
        <w:t xml:space="preserve"> 01 kwietnia 2016r.</w:t>
      </w:r>
    </w:p>
    <w:p w:rsidR="00986D8F" w:rsidRDefault="00986D8F" w:rsidP="001802E9">
      <w:pPr>
        <w:jc w:val="center"/>
        <w:rPr>
          <w:b/>
        </w:rPr>
      </w:pPr>
    </w:p>
    <w:p w:rsidR="001802E9" w:rsidRDefault="001802E9" w:rsidP="001802E9">
      <w:pPr>
        <w:jc w:val="center"/>
        <w:rPr>
          <w:b/>
        </w:rPr>
      </w:pPr>
    </w:p>
    <w:p w:rsidR="001802E9" w:rsidRPr="00530014" w:rsidRDefault="001802E9" w:rsidP="001802E9">
      <w:pPr>
        <w:pStyle w:val="Default"/>
        <w:jc w:val="both"/>
        <w:rPr>
          <w:bCs/>
          <w:i/>
          <w:sz w:val="22"/>
          <w:szCs w:val="22"/>
        </w:rPr>
      </w:pPr>
      <w:r w:rsidRPr="00530014">
        <w:rPr>
          <w:bCs/>
          <w:i/>
          <w:sz w:val="22"/>
          <w:szCs w:val="22"/>
        </w:rPr>
        <w:t xml:space="preserve">w sprawie: </w:t>
      </w:r>
      <w:r>
        <w:rPr>
          <w:bCs/>
          <w:i/>
          <w:sz w:val="22"/>
          <w:szCs w:val="22"/>
        </w:rPr>
        <w:t>zmian w Regulaminie</w:t>
      </w:r>
      <w:r w:rsidRPr="00530014">
        <w:rPr>
          <w:bCs/>
          <w:i/>
          <w:sz w:val="22"/>
          <w:szCs w:val="22"/>
        </w:rPr>
        <w:t xml:space="preserve"> Wynagradzania dla pracowników Gminnego Ośrodk</w:t>
      </w:r>
      <w:r>
        <w:rPr>
          <w:bCs/>
          <w:i/>
          <w:sz w:val="22"/>
          <w:szCs w:val="22"/>
        </w:rPr>
        <w:t>a Pomocy Społecznej w Zgorzelcu z dnia 13 grudnia 2013r.</w:t>
      </w:r>
    </w:p>
    <w:p w:rsidR="001802E9" w:rsidRPr="00530014" w:rsidRDefault="001802E9" w:rsidP="001802E9">
      <w:pPr>
        <w:pStyle w:val="Default"/>
        <w:rPr>
          <w:sz w:val="22"/>
          <w:szCs w:val="22"/>
        </w:rPr>
      </w:pPr>
    </w:p>
    <w:p w:rsidR="001802E9" w:rsidRDefault="001802E9" w:rsidP="001802E9">
      <w:pPr>
        <w:pStyle w:val="NormalnyWeb"/>
        <w:spacing w:after="0"/>
        <w:jc w:val="both"/>
        <w:rPr>
          <w:sz w:val="22"/>
          <w:szCs w:val="22"/>
        </w:rPr>
      </w:pPr>
      <w:r w:rsidRPr="00530014">
        <w:rPr>
          <w:sz w:val="22"/>
          <w:szCs w:val="22"/>
        </w:rPr>
        <w:t>Na podstawie art. 77</w:t>
      </w:r>
      <w:r w:rsidRPr="00530014">
        <w:rPr>
          <w:sz w:val="22"/>
          <w:szCs w:val="22"/>
          <w:vertAlign w:val="superscript"/>
        </w:rPr>
        <w:t>2</w:t>
      </w:r>
      <w:r w:rsidRPr="00530014">
        <w:rPr>
          <w:sz w:val="22"/>
          <w:szCs w:val="22"/>
        </w:rPr>
        <w:t xml:space="preserve"> §1kodeksu pracy ( tekst jednolity: Dz. U. z 1998 r. nr 21, poz. 94 ze zm.) oraz art. 39 ust.1 i 2 ustawy z dnia 21 listopada 2008 r. o pracownika</w:t>
      </w:r>
      <w:r>
        <w:rPr>
          <w:sz w:val="22"/>
          <w:szCs w:val="22"/>
        </w:rPr>
        <w:t>ch samorządowych. (Dz. U. z 2015 r., poz.1045</w:t>
      </w:r>
      <w:r w:rsidRPr="00530014">
        <w:rPr>
          <w:sz w:val="22"/>
          <w:szCs w:val="22"/>
        </w:rPr>
        <w:t xml:space="preserve"> z </w:t>
      </w:r>
      <w:proofErr w:type="spellStart"/>
      <w:r w:rsidRPr="00530014">
        <w:rPr>
          <w:sz w:val="22"/>
          <w:szCs w:val="22"/>
        </w:rPr>
        <w:t>późn</w:t>
      </w:r>
      <w:proofErr w:type="spellEnd"/>
      <w:r w:rsidRPr="00530014">
        <w:rPr>
          <w:sz w:val="22"/>
          <w:szCs w:val="22"/>
        </w:rPr>
        <w:t xml:space="preserve">. zm.) i Rozporządzenia Rady Ministrów z dnia 18 marca 2009r. w sprawie zasad wynagradzania </w:t>
      </w:r>
      <w:r w:rsidR="0044616D">
        <w:rPr>
          <w:sz w:val="22"/>
          <w:szCs w:val="22"/>
        </w:rPr>
        <w:t>pracowników samorządowych (t. j.</w:t>
      </w:r>
      <w:r w:rsidR="00084763">
        <w:rPr>
          <w:sz w:val="22"/>
          <w:szCs w:val="22"/>
        </w:rPr>
        <w:t>: Dz. U. z 2014, poz.1786</w:t>
      </w:r>
      <w:r w:rsidRPr="00530014">
        <w:rPr>
          <w:sz w:val="22"/>
          <w:szCs w:val="22"/>
        </w:rPr>
        <w:t>)</w:t>
      </w:r>
      <w:r>
        <w:rPr>
          <w:sz w:val="22"/>
          <w:szCs w:val="22"/>
        </w:rPr>
        <w:t xml:space="preserve"> oraz art.</w:t>
      </w:r>
      <w:r w:rsidR="00CD0644">
        <w:rPr>
          <w:sz w:val="22"/>
          <w:szCs w:val="22"/>
        </w:rPr>
        <w:t>8 ust.3 Statutu Gminnego Ośrodka Pomocy Społecznej w Zgorzelcu z dnia 10 grudnia 2012r.</w:t>
      </w:r>
      <w:r>
        <w:rPr>
          <w:sz w:val="22"/>
          <w:szCs w:val="22"/>
        </w:rPr>
        <w:t xml:space="preserve"> wprowadzam następujące zmiany:</w:t>
      </w:r>
    </w:p>
    <w:p w:rsidR="001802E9" w:rsidRPr="00530014" w:rsidRDefault="001802E9" w:rsidP="001802E9">
      <w:pPr>
        <w:pStyle w:val="NormalnyWeb"/>
        <w:spacing w:after="0"/>
        <w:jc w:val="both"/>
        <w:rPr>
          <w:sz w:val="22"/>
          <w:szCs w:val="22"/>
        </w:rPr>
      </w:pPr>
    </w:p>
    <w:p w:rsidR="001802E9" w:rsidRDefault="001802E9" w:rsidP="001802E9">
      <w:pPr>
        <w:pStyle w:val="Default"/>
      </w:pPr>
    </w:p>
    <w:p w:rsidR="001802E9" w:rsidRDefault="001802E9" w:rsidP="001802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1802E9" w:rsidRDefault="001802E9" w:rsidP="001802E9">
      <w:pPr>
        <w:pStyle w:val="Default"/>
        <w:jc w:val="center"/>
        <w:rPr>
          <w:b/>
          <w:bCs/>
          <w:sz w:val="23"/>
          <w:szCs w:val="23"/>
        </w:rPr>
      </w:pPr>
    </w:p>
    <w:p w:rsidR="00CD0644" w:rsidRDefault="001802E9" w:rsidP="001802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D0644">
        <w:rPr>
          <w:sz w:val="22"/>
          <w:szCs w:val="22"/>
        </w:rPr>
        <w:t xml:space="preserve">W </w:t>
      </w:r>
      <w:r w:rsidRPr="00CD0644">
        <w:rPr>
          <w:bCs/>
          <w:sz w:val="22"/>
          <w:szCs w:val="22"/>
        </w:rPr>
        <w:t>§ 5</w:t>
      </w:r>
      <w:r w:rsidR="00CD0644" w:rsidRPr="00CD0644">
        <w:rPr>
          <w:sz w:val="22"/>
          <w:szCs w:val="22"/>
        </w:rPr>
        <w:t xml:space="preserve"> ust.2</w:t>
      </w:r>
      <w:r w:rsidRPr="00CD0644">
        <w:rPr>
          <w:sz w:val="22"/>
          <w:szCs w:val="22"/>
        </w:rPr>
        <w:t xml:space="preserve"> </w:t>
      </w:r>
      <w:r w:rsidR="00CD0644">
        <w:rPr>
          <w:sz w:val="22"/>
          <w:szCs w:val="22"/>
        </w:rPr>
        <w:t>wprowadza</w:t>
      </w:r>
      <w:r w:rsidRPr="00CD0644">
        <w:rPr>
          <w:sz w:val="22"/>
          <w:szCs w:val="22"/>
        </w:rPr>
        <w:t xml:space="preserve"> się </w:t>
      </w:r>
      <w:r w:rsidR="00CD0644">
        <w:rPr>
          <w:sz w:val="22"/>
          <w:szCs w:val="22"/>
        </w:rPr>
        <w:t xml:space="preserve">nową </w:t>
      </w:r>
      <w:r w:rsidRPr="00CD0644">
        <w:rPr>
          <w:sz w:val="22"/>
          <w:szCs w:val="22"/>
        </w:rPr>
        <w:t xml:space="preserve">tabelę </w:t>
      </w:r>
      <w:r w:rsidR="00CD0644" w:rsidRPr="00CD0644">
        <w:rPr>
          <w:sz w:val="22"/>
          <w:szCs w:val="22"/>
        </w:rPr>
        <w:t>stanowisk, zaszeregowań i wymagań kwalifikacyjnych pracowników Gminnego Ośrodka Pomocy Społecznej w Zgorzelcu.</w:t>
      </w:r>
    </w:p>
    <w:p w:rsidR="001802E9" w:rsidRPr="00C3384A" w:rsidRDefault="00CD0644" w:rsidP="001802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D0644">
        <w:rPr>
          <w:sz w:val="22"/>
          <w:szCs w:val="22"/>
        </w:rPr>
        <w:t xml:space="preserve"> </w:t>
      </w:r>
      <w:r>
        <w:rPr>
          <w:sz w:val="22"/>
          <w:szCs w:val="22"/>
        </w:rPr>
        <w:t>Wprowadza</w:t>
      </w:r>
      <w:r w:rsidR="001802E9" w:rsidRPr="00CD0644">
        <w:rPr>
          <w:sz w:val="22"/>
          <w:szCs w:val="22"/>
        </w:rPr>
        <w:t xml:space="preserve"> się załącznik nr 2 do Regulaminu Wynagradzania pracowników Gminnego Ośrodka Pomocy Społecznej w Zgorzelcu. </w:t>
      </w:r>
    </w:p>
    <w:p w:rsidR="001802E9" w:rsidRDefault="001802E9" w:rsidP="001802E9">
      <w:pPr>
        <w:pStyle w:val="Default"/>
        <w:ind w:left="720"/>
        <w:jc w:val="both"/>
        <w:rPr>
          <w:sz w:val="22"/>
          <w:szCs w:val="22"/>
        </w:rPr>
      </w:pPr>
    </w:p>
    <w:p w:rsidR="001802E9" w:rsidRPr="00C3384A" w:rsidRDefault="001802E9" w:rsidP="001802E9">
      <w:pPr>
        <w:pStyle w:val="Default"/>
        <w:ind w:left="720"/>
        <w:jc w:val="both"/>
        <w:rPr>
          <w:sz w:val="22"/>
          <w:szCs w:val="22"/>
        </w:rPr>
      </w:pPr>
    </w:p>
    <w:p w:rsidR="001802E9" w:rsidRDefault="001802E9" w:rsidP="001802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1802E9" w:rsidRDefault="001802E9" w:rsidP="001802E9">
      <w:pPr>
        <w:pStyle w:val="Default"/>
        <w:jc w:val="center"/>
        <w:rPr>
          <w:b/>
          <w:bCs/>
          <w:sz w:val="23"/>
          <w:szCs w:val="23"/>
        </w:rPr>
      </w:pPr>
    </w:p>
    <w:p w:rsidR="001802E9" w:rsidRDefault="001802E9" w:rsidP="001802E9">
      <w:pPr>
        <w:pStyle w:val="Default"/>
        <w:jc w:val="center"/>
        <w:rPr>
          <w:sz w:val="23"/>
          <w:szCs w:val="23"/>
        </w:rPr>
      </w:pPr>
    </w:p>
    <w:p w:rsidR="001802E9" w:rsidRPr="001802E9" w:rsidRDefault="001802E9" w:rsidP="00CD0644">
      <w:pPr>
        <w:jc w:val="both"/>
        <w:rPr>
          <w:bCs/>
          <w:iCs/>
          <w:sz w:val="23"/>
          <w:szCs w:val="23"/>
        </w:rPr>
      </w:pPr>
      <w:r w:rsidRPr="00C3384A">
        <w:t xml:space="preserve">Zarządzenie wchodzi w życie </w:t>
      </w:r>
      <w:r w:rsidR="00CD0644">
        <w:t>z dniem podjęcia.</w:t>
      </w:r>
    </w:p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Default="0044616D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4616D" w:rsidRPr="0044616D" w:rsidRDefault="0044616D" w:rsidP="0044616D">
      <w:pPr>
        <w:jc w:val="right"/>
        <w:rPr>
          <w:sz w:val="16"/>
          <w:szCs w:val="16"/>
        </w:rPr>
      </w:pPr>
      <w:r w:rsidRPr="0044616D">
        <w:rPr>
          <w:sz w:val="16"/>
          <w:szCs w:val="16"/>
        </w:rPr>
        <w:t xml:space="preserve">Załącznik nr 2 </w:t>
      </w:r>
    </w:p>
    <w:p w:rsidR="0044616D" w:rsidRPr="0044616D" w:rsidRDefault="0044616D" w:rsidP="0044616D">
      <w:pPr>
        <w:jc w:val="right"/>
        <w:rPr>
          <w:sz w:val="16"/>
          <w:szCs w:val="16"/>
        </w:rPr>
      </w:pPr>
      <w:r w:rsidRPr="0044616D">
        <w:rPr>
          <w:sz w:val="16"/>
          <w:szCs w:val="16"/>
        </w:rPr>
        <w:t xml:space="preserve">Regulaminu wynagradzania pracowników </w:t>
      </w:r>
    </w:p>
    <w:p w:rsidR="0044616D" w:rsidRPr="0044616D" w:rsidRDefault="0044616D" w:rsidP="0044616D">
      <w:pPr>
        <w:jc w:val="right"/>
        <w:rPr>
          <w:sz w:val="16"/>
          <w:szCs w:val="16"/>
        </w:rPr>
      </w:pPr>
      <w:r w:rsidRPr="0044616D">
        <w:rPr>
          <w:sz w:val="16"/>
          <w:szCs w:val="16"/>
        </w:rPr>
        <w:t xml:space="preserve">Gminnego Ośrodka Pomocy Społecznej </w:t>
      </w:r>
    </w:p>
    <w:p w:rsidR="0044616D" w:rsidRPr="0044616D" w:rsidRDefault="0044616D" w:rsidP="0044616D">
      <w:pPr>
        <w:jc w:val="right"/>
        <w:rPr>
          <w:sz w:val="16"/>
          <w:szCs w:val="16"/>
        </w:rPr>
      </w:pPr>
      <w:r w:rsidRPr="0044616D">
        <w:rPr>
          <w:sz w:val="16"/>
          <w:szCs w:val="16"/>
        </w:rPr>
        <w:t>w Zgorzelcu</w:t>
      </w:r>
    </w:p>
    <w:p w:rsidR="0044616D" w:rsidRDefault="0044616D" w:rsidP="0044616D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802E9" w:rsidRDefault="001802E9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E55DA" w:rsidRDefault="008E55DA" w:rsidP="008E55D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TABELA STANOWISK, ZASZEREGOWAŃ I WYMAGAŃ KWALIFIKACYJNYCH PRACOWNIKÓW </w:t>
      </w:r>
      <w:r w:rsidR="00CD0644">
        <w:rPr>
          <w:b/>
          <w:bCs/>
          <w:i/>
          <w:iCs/>
          <w:sz w:val="23"/>
          <w:szCs w:val="23"/>
        </w:rPr>
        <w:t xml:space="preserve">GMINNEGO </w:t>
      </w:r>
      <w:r>
        <w:rPr>
          <w:b/>
          <w:bCs/>
          <w:i/>
          <w:iCs/>
          <w:sz w:val="23"/>
          <w:szCs w:val="23"/>
        </w:rPr>
        <w:t>OŚROD</w:t>
      </w:r>
      <w:r w:rsidR="00CD0644">
        <w:rPr>
          <w:b/>
          <w:bCs/>
          <w:i/>
          <w:iCs/>
          <w:sz w:val="23"/>
          <w:szCs w:val="23"/>
        </w:rPr>
        <w:t>KA POMOCY SPOŁECZNEJ W ZGORZELCU</w:t>
      </w:r>
    </w:p>
    <w:p w:rsidR="008E55DA" w:rsidRPr="0044616D" w:rsidRDefault="008E55DA" w:rsidP="008E55DA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zg</w:t>
      </w:r>
      <w:proofErr w:type="spellEnd"/>
      <w:r>
        <w:rPr>
          <w:b/>
          <w:bCs/>
          <w:sz w:val="20"/>
          <w:szCs w:val="20"/>
        </w:rPr>
        <w:t>. z Rozporządzeniem Rady Ministrów z dnia 18 marca 2009 r. w sprawie wynagradzania pracowników samorządowych</w:t>
      </w:r>
      <w:r w:rsidR="0044616D" w:rsidRPr="0044616D">
        <w:rPr>
          <w:sz w:val="22"/>
          <w:szCs w:val="22"/>
        </w:rPr>
        <w:t xml:space="preserve"> </w:t>
      </w:r>
      <w:r w:rsidR="0044616D" w:rsidRPr="0044616D">
        <w:rPr>
          <w:b/>
          <w:sz w:val="22"/>
          <w:szCs w:val="22"/>
        </w:rPr>
        <w:t>Dz</w:t>
      </w:r>
      <w:r w:rsidR="0044616D" w:rsidRPr="00084763">
        <w:rPr>
          <w:b/>
          <w:sz w:val="22"/>
          <w:szCs w:val="22"/>
        </w:rPr>
        <w:t>. U. z</w:t>
      </w:r>
      <w:r w:rsidR="00084763" w:rsidRPr="00084763">
        <w:rPr>
          <w:b/>
          <w:sz w:val="22"/>
          <w:szCs w:val="22"/>
        </w:rPr>
        <w:t xml:space="preserve"> 2014, poz.1786)</w:t>
      </w:r>
    </w:p>
    <w:p w:rsidR="008E55DA" w:rsidRDefault="008E55DA" w:rsidP="008E55DA">
      <w:pPr>
        <w:pStyle w:val="NormalnyWeb"/>
        <w:spacing w:after="0"/>
        <w:jc w:val="center"/>
      </w:pPr>
    </w:p>
    <w:tbl>
      <w:tblPr>
        <w:tblW w:w="921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2737"/>
        <w:gridCol w:w="1878"/>
        <w:gridCol w:w="2160"/>
        <w:gridCol w:w="1847"/>
      </w:tblGrid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Lp.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jc w:val="center"/>
            </w:pPr>
            <w:r>
              <w:t>Stanowisko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jc w:val="center"/>
            </w:pPr>
            <w:r>
              <w:t>Kategoria zaszeregowania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jc w:val="right"/>
            </w:pPr>
            <w:r>
              <w:t xml:space="preserve">Wymagania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kwalifikacyjne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jc w:val="center"/>
            </w:pPr>
            <w:r>
              <w:t>Wykształcenie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jc w:val="center"/>
            </w:pPr>
            <w:r>
              <w:t>Staż pracy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1.</w:t>
            </w:r>
          </w:p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</w:p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Kierownik jednostki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XIX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C2330">
            <w:pPr>
              <w:pStyle w:val="Default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wyższe i specjalizacja z organizacji pomocy społecznej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Default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5 w tym 3 w jednostkach organizacyjnych pomocy społecznej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2.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F23AA8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Główny księgowy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F23AA8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XVI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F23AA8" w:rsidP="00BC2330">
            <w:pPr>
              <w:pStyle w:val="Default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Wyższe, </w:t>
            </w:r>
            <w:proofErr w:type="spellStart"/>
            <w:r w:rsidRPr="00BC2330">
              <w:rPr>
                <w:highlight w:val="yellow"/>
              </w:rPr>
              <w:t>wg</w:t>
            </w:r>
            <w:proofErr w:type="spellEnd"/>
            <w:r w:rsidRPr="00BC2330">
              <w:rPr>
                <w:highlight w:val="yellow"/>
              </w:rPr>
              <w:t>. Odrębnych przepisów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F23AA8" w:rsidP="00B92C4D">
            <w:pPr>
              <w:pStyle w:val="NormalnyWeb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5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3.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C26999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Starszy administrator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C26999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XIII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C26999" w:rsidP="00F23AA8">
            <w:pPr>
              <w:pStyle w:val="Default"/>
              <w:rPr>
                <w:highlight w:val="yellow"/>
              </w:rPr>
            </w:pPr>
            <w:r w:rsidRPr="00BC2330">
              <w:rPr>
                <w:highlight w:val="yellow"/>
              </w:rPr>
              <w:t>wyższe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C26999" w:rsidP="00B92C4D">
            <w:pPr>
              <w:pStyle w:val="NormalnyWeb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3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4.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Starszy specjalista pracy socjalnej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 xml:space="preserve">XIV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C2330">
            <w:pPr>
              <w:pStyle w:val="NormalnyWeb"/>
              <w:spacing w:after="0"/>
            </w:pPr>
            <w:r>
              <w:t>Wyższe wg odrębnych przepisów. Dyplom pracownika socjalnego i specjalizacja II stopnia w zawodzie pracownik socjalny</w:t>
            </w:r>
            <w:r w:rsidRPr="001B43B9">
              <w:t xml:space="preserve">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spacing w:after="0"/>
              <w:jc w:val="center"/>
            </w:pPr>
          </w:p>
          <w:p w:rsidR="008E55DA" w:rsidRDefault="008E55DA" w:rsidP="00B92C4D">
            <w:pPr>
              <w:pStyle w:val="NormalnyWeb"/>
              <w:spacing w:after="0"/>
              <w:jc w:val="center"/>
            </w:pPr>
          </w:p>
          <w:p w:rsidR="008E55DA" w:rsidRDefault="008E55DA" w:rsidP="00B92C4D">
            <w:pPr>
              <w:pStyle w:val="NormalnyWeb"/>
              <w:jc w:val="center"/>
            </w:pPr>
            <w:r>
              <w:t>5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5.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Specjalista pracy socjalnej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XIII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6185" w:rsidRDefault="008E55DA" w:rsidP="00BC2330">
            <w:pPr>
              <w:pStyle w:val="NormalnyWeb"/>
              <w:spacing w:after="0"/>
              <w:rPr>
                <w:highlight w:val="yellow"/>
              </w:rPr>
            </w:pPr>
            <w:r w:rsidRPr="00BC2330">
              <w:rPr>
                <w:highlight w:val="yellow"/>
              </w:rPr>
              <w:t>Wyższe wg odrębnych przepisów. Dyplom pracownika socjalnego i specjalizacja I stopnia w zawodzie pracownik socjalny</w:t>
            </w:r>
          </w:p>
          <w:p w:rsidR="008E55DA" w:rsidRPr="00BC2330" w:rsidRDefault="008E55DA" w:rsidP="00BC2330">
            <w:pPr>
              <w:pStyle w:val="NormalnyWeb"/>
              <w:spacing w:after="0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3</w:t>
            </w:r>
          </w:p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</w:p>
          <w:p w:rsidR="008E55DA" w:rsidRPr="00BC2330" w:rsidRDefault="008E55DA" w:rsidP="00B92C4D">
            <w:pPr>
              <w:pStyle w:val="NormalnyWeb"/>
              <w:jc w:val="center"/>
              <w:rPr>
                <w:highlight w:val="yellow"/>
              </w:rPr>
            </w:pP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lastRenderedPageBreak/>
              <w:t>6.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Starszy pracownik socjalny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XII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C2330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Według odrębnych przepisów 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5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7.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Pracownik socjalny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XI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 xml:space="preserve">Według odrębnych przepisów 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BC2330" w:rsidP="00B92C4D">
            <w:pPr>
              <w:pStyle w:val="NormalnyWeb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-</w:t>
            </w:r>
          </w:p>
        </w:tc>
      </w:tr>
      <w:tr w:rsidR="008E55DA" w:rsidTr="006C6185">
        <w:trPr>
          <w:trHeight w:val="674"/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8.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2330" w:rsidRDefault="008E55DA" w:rsidP="00B92C4D">
            <w:pPr>
              <w:pStyle w:val="NormalnyWeb"/>
            </w:pPr>
            <w:r>
              <w:t>Aspirant pracy socjalnej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spacing w:after="0"/>
              <w:jc w:val="center"/>
            </w:pPr>
            <w:r>
              <w:t>-</w:t>
            </w:r>
          </w:p>
          <w:p w:rsidR="008E55DA" w:rsidRDefault="008E55DA" w:rsidP="00B92C4D">
            <w:pPr>
              <w:pStyle w:val="NormalnyWeb"/>
              <w:jc w:val="center"/>
            </w:pP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9.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Asystent rodziny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XIII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Wyższe według odrębnych przepisów.</w:t>
            </w:r>
          </w:p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Średnie według odrębnych przepisów.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2</w:t>
            </w:r>
          </w:p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</w:p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5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10.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Specjalista pracy z rodziną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 xml:space="preserve">XIII   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Wyższe pedagogiczne, psychologiczne lub na kierunku nauki o rodzinie.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spacing w:after="0"/>
              <w:jc w:val="center"/>
            </w:pPr>
            <w:r>
              <w:t>3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6C6185" w:rsidP="00B92C4D">
            <w:pPr>
              <w:pStyle w:val="NormalnyWeb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="008E55DA" w:rsidRPr="00BC2330">
              <w:rPr>
                <w:highlight w:val="yellow"/>
              </w:rPr>
              <w:t>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Referent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V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-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6C6185" w:rsidP="00B92C4D">
            <w:pPr>
              <w:pStyle w:val="NormalnyWeb"/>
            </w:pPr>
            <w:r>
              <w:t>12</w:t>
            </w:r>
            <w:r w:rsidR="008E55DA">
              <w:t>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Referent ds. świadczeń rodzinnych i alimentacyjnych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V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spacing w:after="0"/>
              <w:jc w:val="center"/>
            </w:pPr>
            <w:r>
              <w:t>-</w:t>
            </w:r>
          </w:p>
        </w:tc>
      </w:tr>
      <w:tr w:rsidR="008E55DA" w:rsidRPr="00BC2330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6C6185" w:rsidP="00B92C4D">
            <w:pPr>
              <w:pStyle w:val="NormalnyWeb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  <w:r w:rsidR="008E55DA" w:rsidRPr="00BC2330">
              <w:rPr>
                <w:highlight w:val="yellow"/>
              </w:rPr>
              <w:t>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Starszy referent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VI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Wyższe</w:t>
            </w:r>
          </w:p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-</w:t>
            </w:r>
          </w:p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2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6C6185" w:rsidP="00B92C4D">
            <w:pPr>
              <w:pStyle w:val="NormalnyWeb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  <w:r w:rsidR="008E55DA" w:rsidRPr="00BC2330">
              <w:rPr>
                <w:highlight w:val="yellow"/>
              </w:rPr>
              <w:t>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Inspektor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Wyższe</w:t>
            </w:r>
          </w:p>
          <w:p w:rsidR="008E55DA" w:rsidRPr="00BC2330" w:rsidRDefault="008E55DA" w:rsidP="00B92C4D">
            <w:pPr>
              <w:pStyle w:val="NormalnyWeb"/>
              <w:rPr>
                <w:highlight w:val="yellow"/>
              </w:rPr>
            </w:pPr>
            <w:r w:rsidRPr="00BC2330">
              <w:rPr>
                <w:highlight w:val="yellow"/>
              </w:rP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2</w:t>
            </w:r>
          </w:p>
          <w:p w:rsidR="008E55DA" w:rsidRPr="00BC2330" w:rsidRDefault="008E55DA" w:rsidP="00B92C4D">
            <w:pPr>
              <w:pStyle w:val="NormalnyWeb"/>
              <w:spacing w:after="0"/>
              <w:jc w:val="center"/>
              <w:rPr>
                <w:highlight w:val="yellow"/>
              </w:rPr>
            </w:pPr>
            <w:r w:rsidRPr="00BC2330">
              <w:rPr>
                <w:highlight w:val="yellow"/>
              </w:rPr>
              <w:t>4</w:t>
            </w:r>
          </w:p>
        </w:tc>
      </w:tr>
      <w:tr w:rsidR="008E55DA" w:rsidTr="006C6185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6C6185" w:rsidP="00B92C4D">
            <w:pPr>
              <w:pStyle w:val="NormalnyWeb"/>
            </w:pPr>
            <w:r>
              <w:t>15</w:t>
            </w:r>
            <w:r w:rsidR="008E55DA">
              <w:t>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Podinspektor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VI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</w:pPr>
            <w:r>
              <w:t>Wyższe</w:t>
            </w:r>
          </w:p>
          <w:p w:rsidR="008E55DA" w:rsidRDefault="008E55DA" w:rsidP="00B92C4D">
            <w:pPr>
              <w:pStyle w:val="NormalnyWeb"/>
            </w:pPr>
            <w:r>
              <w:t>średnie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5DA" w:rsidRDefault="008E55DA" w:rsidP="00B92C4D">
            <w:pPr>
              <w:pStyle w:val="NormalnyWeb"/>
              <w:spacing w:after="0"/>
              <w:jc w:val="center"/>
            </w:pPr>
            <w:r>
              <w:t>-</w:t>
            </w:r>
          </w:p>
          <w:p w:rsidR="008E55DA" w:rsidRDefault="008E55DA" w:rsidP="00B92C4D">
            <w:pPr>
              <w:pStyle w:val="NormalnyWeb"/>
              <w:spacing w:after="0"/>
              <w:jc w:val="center"/>
            </w:pPr>
            <w:r>
              <w:t>2</w:t>
            </w:r>
          </w:p>
        </w:tc>
      </w:tr>
    </w:tbl>
    <w:p w:rsidR="008754AC" w:rsidRDefault="008754AC"/>
    <w:sectPr w:rsidR="008754AC" w:rsidSect="0087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BF"/>
    <w:multiLevelType w:val="hybridMultilevel"/>
    <w:tmpl w:val="743E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8E55DA"/>
    <w:rsid w:val="00084763"/>
    <w:rsid w:val="001610BD"/>
    <w:rsid w:val="001802E9"/>
    <w:rsid w:val="0044616D"/>
    <w:rsid w:val="006C6185"/>
    <w:rsid w:val="008754AC"/>
    <w:rsid w:val="008E55DA"/>
    <w:rsid w:val="00986D8F"/>
    <w:rsid w:val="00BC2330"/>
    <w:rsid w:val="00C26999"/>
    <w:rsid w:val="00CD0644"/>
    <w:rsid w:val="00F23AA8"/>
    <w:rsid w:val="00F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55DA"/>
    <w:pPr>
      <w:spacing w:before="100" w:beforeAutospacing="1" w:after="119"/>
    </w:pPr>
  </w:style>
  <w:style w:type="paragraph" w:customStyle="1" w:styleId="Default">
    <w:name w:val="Default"/>
    <w:rsid w:val="008E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7</cp:revision>
  <cp:lastPrinted>2016-04-01T11:04:00Z</cp:lastPrinted>
  <dcterms:created xsi:type="dcterms:W3CDTF">2016-04-01T09:22:00Z</dcterms:created>
  <dcterms:modified xsi:type="dcterms:W3CDTF">2016-04-08T09:42:00Z</dcterms:modified>
</cp:coreProperties>
</file>